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B38" w:rsidRDefault="00122B38">
      <w:pPr>
        <w:pStyle w:val="ConsPlusTitlePage"/>
      </w:pPr>
      <w:r>
        <w:t xml:space="preserve">Документ предоставлен </w:t>
      </w:r>
      <w:hyperlink r:id="rId5" w:history="1">
        <w:r>
          <w:rPr>
            <w:color w:val="0000FF"/>
          </w:rPr>
          <w:t>КонсультантПлюс</w:t>
        </w:r>
      </w:hyperlink>
      <w:r>
        <w:br/>
      </w:r>
    </w:p>
    <w:p w:rsidR="00122B38" w:rsidRDefault="00122B38">
      <w:pPr>
        <w:pStyle w:val="ConsPlusNormal"/>
        <w:jc w:val="both"/>
        <w:outlineLvl w:val="0"/>
      </w:pPr>
    </w:p>
    <w:p w:rsidR="00122B38" w:rsidRDefault="00122B38">
      <w:pPr>
        <w:pStyle w:val="ConsPlusNormal"/>
        <w:outlineLvl w:val="0"/>
      </w:pPr>
      <w:r>
        <w:t>Зарегистрировано в Минюсте России 13 августа 2021 г. N 64641</w:t>
      </w:r>
    </w:p>
    <w:p w:rsidR="00122B38" w:rsidRDefault="00122B38">
      <w:pPr>
        <w:pStyle w:val="ConsPlusNormal"/>
        <w:pBdr>
          <w:top w:val="single" w:sz="6" w:space="0" w:color="auto"/>
        </w:pBdr>
        <w:spacing w:before="100" w:after="100"/>
        <w:jc w:val="both"/>
        <w:rPr>
          <w:sz w:val="2"/>
          <w:szCs w:val="2"/>
        </w:rPr>
      </w:pPr>
    </w:p>
    <w:p w:rsidR="00122B38" w:rsidRDefault="00122B38">
      <w:pPr>
        <w:pStyle w:val="ConsPlusNormal"/>
        <w:jc w:val="both"/>
      </w:pPr>
    </w:p>
    <w:p w:rsidR="00122B38" w:rsidRDefault="00122B38">
      <w:pPr>
        <w:pStyle w:val="ConsPlusTitle"/>
        <w:jc w:val="center"/>
      </w:pPr>
      <w:r>
        <w:t>МИНИСТЕРСТВО ЗДРАВООХРАНЕНИЯ РОССИЙСКОЙ ФЕДЕРАЦИИ</w:t>
      </w:r>
    </w:p>
    <w:p w:rsidR="00122B38" w:rsidRDefault="00122B38">
      <w:pPr>
        <w:pStyle w:val="ConsPlusTitle"/>
        <w:jc w:val="center"/>
      </w:pPr>
    </w:p>
    <w:p w:rsidR="00122B38" w:rsidRDefault="00122B38">
      <w:pPr>
        <w:pStyle w:val="ConsPlusTitle"/>
        <w:jc w:val="center"/>
      </w:pPr>
      <w:r>
        <w:t>ПРИКАЗ</w:t>
      </w:r>
    </w:p>
    <w:p w:rsidR="00122B38" w:rsidRDefault="00122B38">
      <w:pPr>
        <w:pStyle w:val="ConsPlusTitle"/>
        <w:jc w:val="center"/>
      </w:pPr>
      <w:r>
        <w:t>от 15 апреля 2021 г. N 354н</w:t>
      </w:r>
    </w:p>
    <w:p w:rsidR="00122B38" w:rsidRDefault="00122B38">
      <w:pPr>
        <w:pStyle w:val="ConsPlusTitle"/>
        <w:jc w:val="center"/>
      </w:pPr>
    </w:p>
    <w:p w:rsidR="00122B38" w:rsidRDefault="00122B38">
      <w:pPr>
        <w:pStyle w:val="ConsPlusTitle"/>
        <w:jc w:val="center"/>
      </w:pPr>
      <w:r>
        <w:t>ОБ УТВЕРЖДЕНИИ ПОРЯДКА</w:t>
      </w:r>
    </w:p>
    <w:p w:rsidR="00122B38" w:rsidRDefault="00122B38">
      <w:pPr>
        <w:pStyle w:val="ConsPlusTitle"/>
        <w:jc w:val="center"/>
      </w:pPr>
      <w:r>
        <w:t>ЗАКЛЮЧЕНИЯ И ТИПОВОЙ ФОРМЫ СОГЛАШЕНИЯ</w:t>
      </w:r>
    </w:p>
    <w:p w:rsidR="00122B38" w:rsidRDefault="00122B38">
      <w:pPr>
        <w:pStyle w:val="ConsPlusTitle"/>
        <w:jc w:val="center"/>
      </w:pPr>
      <w:r>
        <w:t>О ФИНАНСОВОМ ОБЕСПЕЧЕНИИ МЕРОПРИЯТИЙ ПО ОРГАНИЗАЦИИ</w:t>
      </w:r>
    </w:p>
    <w:p w:rsidR="00122B38" w:rsidRDefault="00122B38">
      <w:pPr>
        <w:pStyle w:val="ConsPlusTitle"/>
        <w:jc w:val="center"/>
      </w:pPr>
      <w:r>
        <w:t>ДОПОЛНИТЕЛЬНОГО ПРОФЕССИОНАЛЬНОГО ОБРАЗОВАНИЯ МЕДИЦИНСКИХ</w:t>
      </w:r>
    </w:p>
    <w:p w:rsidR="00122B38" w:rsidRDefault="00122B38">
      <w:pPr>
        <w:pStyle w:val="ConsPlusTitle"/>
        <w:jc w:val="center"/>
      </w:pPr>
      <w:r>
        <w:t>РАБОТНИКОВ ПО ПРОГРАММАМ ПОВЫШЕНИЯ КВАЛИФИКАЦИИ,</w:t>
      </w:r>
    </w:p>
    <w:p w:rsidR="00122B38" w:rsidRDefault="00122B38">
      <w:pPr>
        <w:pStyle w:val="ConsPlusTitle"/>
        <w:jc w:val="center"/>
      </w:pPr>
      <w:r>
        <w:t>А ТАКЖЕ ПО ПРИОБРЕТЕНИЮ И ПРОВЕДЕНИЮ РЕМОНТА</w:t>
      </w:r>
    </w:p>
    <w:p w:rsidR="00122B38" w:rsidRDefault="00122B38">
      <w:pPr>
        <w:pStyle w:val="ConsPlusTitle"/>
        <w:jc w:val="center"/>
      </w:pPr>
      <w:r>
        <w:t>МЕДИЦИНСКОГО ОБОРУДОВАНИЯ</w:t>
      </w:r>
    </w:p>
    <w:p w:rsidR="00122B38" w:rsidRDefault="00122B38">
      <w:pPr>
        <w:pStyle w:val="ConsPlusNormal"/>
        <w:jc w:val="both"/>
      </w:pPr>
    </w:p>
    <w:p w:rsidR="00122B38" w:rsidRDefault="00122B38">
      <w:pPr>
        <w:pStyle w:val="ConsPlusNormal"/>
        <w:ind w:firstLine="540"/>
        <w:jc w:val="both"/>
      </w:pPr>
      <w:r>
        <w:t xml:space="preserve">В соответствии с </w:t>
      </w:r>
      <w:hyperlink r:id="rId6" w:history="1">
        <w:r>
          <w:rPr>
            <w:color w:val="0000FF"/>
          </w:rPr>
          <w:t>частью 3.1 статьи 26</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2020, N 50, ст. 8075), а также </w:t>
      </w:r>
      <w:hyperlink r:id="rId7" w:history="1">
        <w:r>
          <w:rPr>
            <w:color w:val="0000FF"/>
          </w:rPr>
          <w:t>пунктом 3</w:t>
        </w:r>
      </w:hyperlink>
      <w:r>
        <w:t xml:space="preserve">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утвержденных постановлением Правительства Российской Федерации от 26 февраля 2021 г. N 273 (Собрание законодательства Российской Федерации, 2021, N 10, ст. 1611), приказываю:</w:t>
      </w:r>
    </w:p>
    <w:p w:rsidR="00122B38" w:rsidRDefault="00122B38">
      <w:pPr>
        <w:pStyle w:val="ConsPlusNormal"/>
        <w:spacing w:before="220"/>
        <w:ind w:firstLine="540"/>
        <w:jc w:val="both"/>
      </w:pPr>
      <w:r>
        <w:t>1. Утвердить:</w:t>
      </w:r>
    </w:p>
    <w:p w:rsidR="00122B38" w:rsidRDefault="00122B38">
      <w:pPr>
        <w:pStyle w:val="ConsPlusNormal"/>
        <w:spacing w:before="220"/>
        <w:ind w:firstLine="540"/>
        <w:jc w:val="both"/>
      </w:pPr>
      <w:hyperlink w:anchor="P37" w:history="1">
        <w:r>
          <w:rPr>
            <w:color w:val="0000FF"/>
          </w:rPr>
          <w:t>порядок</w:t>
        </w:r>
      </w:hyperlink>
      <w:r>
        <w:t xml:space="preserve"> заключения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согласно приложению N 1;</w:t>
      </w:r>
    </w:p>
    <w:p w:rsidR="00122B38" w:rsidRDefault="00122B38">
      <w:pPr>
        <w:pStyle w:val="ConsPlusNormal"/>
        <w:spacing w:before="220"/>
        <w:ind w:firstLine="540"/>
        <w:jc w:val="both"/>
      </w:pPr>
      <w:r>
        <w:t xml:space="preserve">типовую </w:t>
      </w:r>
      <w:hyperlink w:anchor="P77" w:history="1">
        <w:r>
          <w:rPr>
            <w:color w:val="0000FF"/>
          </w:rPr>
          <w:t>форму</w:t>
        </w:r>
      </w:hyperlink>
      <w:r>
        <w:t xml:space="preserve">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согласно приложению N 2.</w:t>
      </w:r>
    </w:p>
    <w:p w:rsidR="00122B38" w:rsidRDefault="00122B38">
      <w:pPr>
        <w:pStyle w:val="ConsPlusNormal"/>
        <w:spacing w:before="220"/>
        <w:ind w:firstLine="540"/>
        <w:jc w:val="both"/>
      </w:pPr>
      <w:r>
        <w:t xml:space="preserve">2. Признать утратившим силу </w:t>
      </w:r>
      <w:hyperlink r:id="rId8" w:history="1">
        <w:r>
          <w:rPr>
            <w:color w:val="0000FF"/>
          </w:rPr>
          <w:t>приказ</w:t>
        </w:r>
      </w:hyperlink>
      <w:r>
        <w:t xml:space="preserve"> Министерства здравоохранения Российской Федерации от 6 июня 2016 г. N 354н "Об утверждении типовой формы и порядка заключения соглашения территориального фонда обязательного медицинского страхования с медицинской организацией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(зарегистрирован Министерством юстиции Российской Федерации 24 июня 2016 г., регистрационный N 42644).</w:t>
      </w:r>
    </w:p>
    <w:p w:rsidR="00122B38" w:rsidRDefault="00122B38">
      <w:pPr>
        <w:pStyle w:val="ConsPlusNormal"/>
        <w:spacing w:before="220"/>
        <w:ind w:firstLine="540"/>
        <w:jc w:val="both"/>
      </w:pPr>
      <w:r>
        <w:t xml:space="preserve">3. Установить, что в 2021 г. допускается заключение соглашений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между территориальными фондами обязательного </w:t>
      </w:r>
      <w:r>
        <w:lastRenderedPageBreak/>
        <w:t xml:space="preserve">медицинского страхования и медицинскими организациями, участвующими в реализации территориальной программы обязательного медицинского страхования соответствующего субъекта Российской Федерации, на бумажном носителе по </w:t>
      </w:r>
      <w:hyperlink w:anchor="P77" w:history="1">
        <w:r>
          <w:rPr>
            <w:color w:val="0000FF"/>
          </w:rPr>
          <w:t>форме</w:t>
        </w:r>
      </w:hyperlink>
      <w:r>
        <w:t>, утвержденной приложением N 2 к настоящему Приказу, при этом документ составляется в двух экземплярах, обладающих одинаковой юридической силой, по одному экземпляру для каждой из сторон соглашения, подписывается подписью руководителя или иного уполномоченного должностного лица, имеющего право действовать от имени соответственно территориального фонда обязательного медицинского страхования и медицинской организации, и заверяется печатями территориального фонда обязательного медицинского страхованиями медицинской организации.</w:t>
      </w:r>
    </w:p>
    <w:p w:rsidR="00122B38" w:rsidRDefault="00122B38">
      <w:pPr>
        <w:pStyle w:val="ConsPlusNormal"/>
        <w:jc w:val="both"/>
      </w:pPr>
    </w:p>
    <w:p w:rsidR="00122B38" w:rsidRDefault="00122B38">
      <w:pPr>
        <w:pStyle w:val="ConsPlusNormal"/>
        <w:jc w:val="right"/>
      </w:pPr>
      <w:r>
        <w:t>Министр</w:t>
      </w:r>
    </w:p>
    <w:p w:rsidR="00122B38" w:rsidRDefault="00122B38">
      <w:pPr>
        <w:pStyle w:val="ConsPlusNormal"/>
        <w:jc w:val="right"/>
      </w:pPr>
      <w:r>
        <w:t>М.А.МУРАШКО</w:t>
      </w:r>
    </w:p>
    <w:p w:rsidR="00122B38" w:rsidRDefault="00122B38">
      <w:pPr>
        <w:pStyle w:val="ConsPlusNormal"/>
        <w:jc w:val="both"/>
      </w:pPr>
    </w:p>
    <w:p w:rsidR="00122B38" w:rsidRDefault="00122B38">
      <w:pPr>
        <w:pStyle w:val="ConsPlusNormal"/>
        <w:jc w:val="both"/>
      </w:pPr>
    </w:p>
    <w:p w:rsidR="00122B38" w:rsidRDefault="00122B38">
      <w:pPr>
        <w:pStyle w:val="ConsPlusNormal"/>
        <w:jc w:val="both"/>
      </w:pPr>
    </w:p>
    <w:p w:rsidR="00122B38" w:rsidRDefault="00122B38">
      <w:pPr>
        <w:pStyle w:val="ConsPlusNormal"/>
        <w:jc w:val="both"/>
      </w:pPr>
    </w:p>
    <w:p w:rsidR="00122B38" w:rsidRDefault="00122B38">
      <w:pPr>
        <w:pStyle w:val="ConsPlusNormal"/>
        <w:jc w:val="both"/>
      </w:pPr>
    </w:p>
    <w:p w:rsidR="00122B38" w:rsidRDefault="00122B38">
      <w:pPr>
        <w:pStyle w:val="ConsPlusNormal"/>
        <w:jc w:val="right"/>
        <w:outlineLvl w:val="0"/>
      </w:pPr>
      <w:r>
        <w:t>Приложение N 1</w:t>
      </w:r>
    </w:p>
    <w:p w:rsidR="00122B38" w:rsidRDefault="00122B38">
      <w:pPr>
        <w:pStyle w:val="ConsPlusNormal"/>
        <w:jc w:val="right"/>
      </w:pPr>
      <w:r>
        <w:t>к приказу</w:t>
      </w:r>
    </w:p>
    <w:p w:rsidR="00122B38" w:rsidRDefault="00122B38">
      <w:pPr>
        <w:pStyle w:val="ConsPlusNormal"/>
        <w:jc w:val="right"/>
      </w:pPr>
      <w:r>
        <w:t>Министерства здравоохранения</w:t>
      </w:r>
    </w:p>
    <w:p w:rsidR="00122B38" w:rsidRDefault="00122B38">
      <w:pPr>
        <w:pStyle w:val="ConsPlusNormal"/>
        <w:jc w:val="right"/>
      </w:pPr>
      <w:r>
        <w:t>Российской Федерации</w:t>
      </w:r>
    </w:p>
    <w:p w:rsidR="00122B38" w:rsidRDefault="00122B38">
      <w:pPr>
        <w:pStyle w:val="ConsPlusNormal"/>
        <w:jc w:val="right"/>
      </w:pPr>
      <w:r>
        <w:t>от 15 апреля 2021 г. N 354н</w:t>
      </w:r>
    </w:p>
    <w:p w:rsidR="00122B38" w:rsidRDefault="00122B38">
      <w:pPr>
        <w:pStyle w:val="ConsPlusNormal"/>
        <w:jc w:val="both"/>
      </w:pPr>
    </w:p>
    <w:p w:rsidR="00122B38" w:rsidRDefault="00122B38">
      <w:pPr>
        <w:pStyle w:val="ConsPlusTitle"/>
        <w:jc w:val="center"/>
      </w:pPr>
      <w:bookmarkStart w:id="0" w:name="P37"/>
      <w:bookmarkEnd w:id="0"/>
      <w:r>
        <w:t>ПОРЯДОК</w:t>
      </w:r>
    </w:p>
    <w:p w:rsidR="00122B38" w:rsidRDefault="00122B38">
      <w:pPr>
        <w:pStyle w:val="ConsPlusTitle"/>
        <w:jc w:val="center"/>
      </w:pPr>
      <w:r>
        <w:t>ЗАКЛЮЧЕНИЯ СОГЛАШЕНИЯ О ФИНАНСОВОМ ОБЕСПЕЧЕНИИ</w:t>
      </w:r>
    </w:p>
    <w:p w:rsidR="00122B38" w:rsidRDefault="00122B38">
      <w:pPr>
        <w:pStyle w:val="ConsPlusTitle"/>
        <w:jc w:val="center"/>
      </w:pPr>
      <w:r>
        <w:t>МЕРОПРИЯТИЙ ПО ОРГАНИЗАЦИИ ДОПОЛНИТЕЛЬНОГО ПРОФЕССИОНАЛЬНОГО</w:t>
      </w:r>
    </w:p>
    <w:p w:rsidR="00122B38" w:rsidRDefault="00122B38">
      <w:pPr>
        <w:pStyle w:val="ConsPlusTitle"/>
        <w:jc w:val="center"/>
      </w:pPr>
      <w:r>
        <w:t>ОБРАЗОВАНИЯ МЕДИЦИНСКИХ РАБОТНИКОВ ПО ПРОГРАММАМ ПОВЫШЕНИЯ</w:t>
      </w:r>
    </w:p>
    <w:p w:rsidR="00122B38" w:rsidRDefault="00122B38">
      <w:pPr>
        <w:pStyle w:val="ConsPlusTitle"/>
        <w:jc w:val="center"/>
      </w:pPr>
      <w:r>
        <w:t>КВАЛИФИКАЦИИ, А ТАКЖЕ ПО ПРИОБРЕТЕНИЮ И ПРОВЕДЕНИЮ РЕМОНТА</w:t>
      </w:r>
    </w:p>
    <w:p w:rsidR="00122B38" w:rsidRDefault="00122B38">
      <w:pPr>
        <w:pStyle w:val="ConsPlusTitle"/>
        <w:jc w:val="center"/>
      </w:pPr>
      <w:r>
        <w:t>МЕДИЦИНСКОГО ОБОРУДОВАНИЯ</w:t>
      </w:r>
    </w:p>
    <w:p w:rsidR="00122B38" w:rsidRDefault="00122B38">
      <w:pPr>
        <w:pStyle w:val="ConsPlusNormal"/>
        <w:jc w:val="both"/>
      </w:pPr>
    </w:p>
    <w:p w:rsidR="00122B38" w:rsidRDefault="00122B38">
      <w:pPr>
        <w:pStyle w:val="ConsPlusNormal"/>
        <w:ind w:firstLine="540"/>
        <w:jc w:val="both"/>
      </w:pPr>
      <w:r>
        <w:t xml:space="preserve">1. Настоящий порядок заключения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устанавливает процедуру рассмотрения и подписания Федеральным фондом обязательного медицинского страхования и территориальным фондом обязательного медицинского страхования (далее при совместном упоминании - фонд) соответственно с медицинской организацией, функции и полномочия учредителей в отношении которой осуществляют Правительство Российской Федерации или федеральные органы исполнительной власти, оказывающей медицинскую помощь, финансовое обеспечение которой осуществляется в соответствии с </w:t>
      </w:r>
      <w:hyperlink r:id="rId9" w:history="1">
        <w:r>
          <w:rPr>
            <w:color w:val="0000FF"/>
          </w:rPr>
          <w:t>пунктом 11 статьи 5</w:t>
        </w:r>
      </w:hyperlink>
      <w:r>
        <w:t xml:space="preserve"> Федерального закона от 29 ноября 2010 г. N 326-ФЗ "Об обязательном медицинском страховании в Российской Федерации" &lt;1&gt; (далее - Федеральный закон N 326-ФЗ), которой установлены объемы предоставления медицинской помощи в соответствующем финансовом году и с которой заключен договор на оказание и оплату медицинской помощи в рамках базовой программы обязательного медицинского страхования в соответствии со </w:t>
      </w:r>
      <w:hyperlink r:id="rId10" w:history="1">
        <w:r>
          <w:rPr>
            <w:color w:val="0000FF"/>
          </w:rPr>
          <w:t>статьей 39.1</w:t>
        </w:r>
      </w:hyperlink>
      <w:r>
        <w:t xml:space="preserve"> Федерального закона N 326-ФЗ &lt;2&gt; (далее - федеральная медицинская организация), и медицинской организацией, участвующей в реализации территориальной программы обязательного медицинского страхования субъекта Российской Федерации в соответствующем финансовом году, с которой заключен договор на оказание и оплату медицинской помощи по обязательному медицинскому страхованию на текущий финансовый год в соответствии со </w:t>
      </w:r>
      <w:hyperlink r:id="rId11" w:history="1">
        <w:r>
          <w:rPr>
            <w:color w:val="0000FF"/>
          </w:rPr>
          <w:t>статьей 39</w:t>
        </w:r>
      </w:hyperlink>
      <w:r>
        <w:t xml:space="preserve"> Федерального закона N 326-ФЗ &lt;3&gt; (далее - региональная медицинская организация),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(далее соответственно - Соглашение, мероприятие).</w:t>
      </w:r>
    </w:p>
    <w:p w:rsidR="00122B38" w:rsidRDefault="00122B38">
      <w:pPr>
        <w:pStyle w:val="ConsPlusNormal"/>
        <w:spacing w:before="220"/>
        <w:ind w:firstLine="540"/>
        <w:jc w:val="both"/>
      </w:pPr>
      <w:r>
        <w:lastRenderedPageBreak/>
        <w:t>--------------------------------</w:t>
      </w:r>
    </w:p>
    <w:p w:rsidR="00122B38" w:rsidRDefault="00122B38">
      <w:pPr>
        <w:pStyle w:val="ConsPlusNormal"/>
        <w:spacing w:before="220"/>
        <w:ind w:firstLine="540"/>
        <w:jc w:val="both"/>
      </w:pPr>
      <w:r>
        <w:t>&lt;1&gt; Собрание законодательства Российской Федерации, 2010, N 49, ст. 6422; 2020, N 50, ст. 8075.</w:t>
      </w:r>
    </w:p>
    <w:p w:rsidR="00122B38" w:rsidRDefault="00122B38">
      <w:pPr>
        <w:pStyle w:val="ConsPlusNormal"/>
        <w:spacing w:before="220"/>
        <w:ind w:firstLine="540"/>
        <w:jc w:val="both"/>
      </w:pPr>
      <w:r>
        <w:t>&lt;2&gt; Собрание законодательства Российской Федерации, 2010, N 49, ст. 6422; 2020, N 50, ст. 8075.</w:t>
      </w:r>
    </w:p>
    <w:p w:rsidR="00122B38" w:rsidRDefault="00122B38">
      <w:pPr>
        <w:pStyle w:val="ConsPlusNormal"/>
        <w:spacing w:before="220"/>
        <w:ind w:firstLine="540"/>
        <w:jc w:val="both"/>
      </w:pPr>
      <w:r>
        <w:t>&lt;3&gt; Собрание законодательства Российской Федерации, 2010, N 49, ст. 6422; 2020, N 50, ст. 8075.</w:t>
      </w:r>
    </w:p>
    <w:p w:rsidR="00122B38" w:rsidRDefault="00122B38">
      <w:pPr>
        <w:pStyle w:val="ConsPlusNormal"/>
        <w:jc w:val="both"/>
      </w:pPr>
    </w:p>
    <w:p w:rsidR="00122B38" w:rsidRDefault="00122B38">
      <w:pPr>
        <w:pStyle w:val="ConsPlusNormal"/>
        <w:ind w:firstLine="540"/>
        <w:jc w:val="both"/>
      </w:pPr>
      <w:r>
        <w:t xml:space="preserve">2. Соглашение заключается с федеральной медицинской организацией, региональной медицинской организацией (далее при совместном упоминании - медицинская организация), мероприятия которой включены в план мероприятий, утверждаемый в соответствии с </w:t>
      </w:r>
      <w:hyperlink r:id="rId12" w:history="1">
        <w:r>
          <w:rPr>
            <w:color w:val="0000FF"/>
          </w:rPr>
          <w:t>пунктом 6</w:t>
        </w:r>
      </w:hyperlink>
      <w:r>
        <w:t xml:space="preserve">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утвержденных постановлением Правительства Российской Федерации от 26 февраля 2021 г. N 273 "Об 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(Собрание законодательства Российской Федерации, 2021, N 10, ст. 1611).</w:t>
      </w:r>
    </w:p>
    <w:p w:rsidR="00122B38" w:rsidRDefault="00122B38">
      <w:pPr>
        <w:pStyle w:val="ConsPlusNormal"/>
        <w:spacing w:before="220"/>
        <w:ind w:firstLine="540"/>
        <w:jc w:val="both"/>
      </w:pPr>
      <w:r>
        <w:t>3. Соглашение заключается в форме электронного документа в государственной информационной системе обязательного медицинского страхования и подписывается усиленными квалифицированными подписями руководителей фонда или медицинской организации или иных должностных лиц фонда или медицинской организации, уполномоченных действовать от имени фонда или медицинской организации (далее - уполномоченное лицо).</w:t>
      </w:r>
    </w:p>
    <w:p w:rsidR="00122B38" w:rsidRDefault="00122B38">
      <w:pPr>
        <w:pStyle w:val="ConsPlusNormal"/>
        <w:spacing w:before="220"/>
        <w:ind w:firstLine="540"/>
        <w:jc w:val="both"/>
      </w:pPr>
      <w:r>
        <w:t>4. Обмен документами, связанными с заключением и исполнением Соглашения, между фондом и медицинской организацией осуществляется в электронном виде в государственной информационной системе обязательного медицинского страхования.</w:t>
      </w:r>
    </w:p>
    <w:p w:rsidR="00122B38" w:rsidRDefault="00122B38">
      <w:pPr>
        <w:pStyle w:val="ConsPlusNormal"/>
        <w:spacing w:before="220"/>
        <w:ind w:firstLine="540"/>
        <w:jc w:val="both"/>
      </w:pPr>
      <w:bookmarkStart w:id="1" w:name="P53"/>
      <w:bookmarkEnd w:id="1"/>
      <w:r>
        <w:t xml:space="preserve">5. Фонд в течение 2 рабочих дней со дня включения мероприятия медицинской организации в план мероприятий направляет в медицинскую организацию проект соглашения в соответствии с типовой </w:t>
      </w:r>
      <w:hyperlink w:anchor="P77" w:history="1">
        <w:r>
          <w:rPr>
            <w:color w:val="0000FF"/>
          </w:rPr>
          <w:t>формой</w:t>
        </w:r>
      </w:hyperlink>
      <w:r>
        <w:t xml:space="preserve"> соглашения, утвержденной настоящим приказом.</w:t>
      </w:r>
    </w:p>
    <w:p w:rsidR="00122B38" w:rsidRDefault="00122B38">
      <w:pPr>
        <w:pStyle w:val="ConsPlusNormal"/>
        <w:spacing w:before="220"/>
        <w:ind w:firstLine="540"/>
        <w:jc w:val="both"/>
      </w:pPr>
      <w:r>
        <w:t>Проект соглашения разрабатывается фондом на основании сведений плана мероприятий и сведений о медицинской организации, включенной в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и (или) единый реестр медицинских организаций, осуществляющих деятельность в сфере обязательного медицинского страхования (далее при совместном упоминании - реестр медицинских организаций).</w:t>
      </w:r>
    </w:p>
    <w:p w:rsidR="00122B38" w:rsidRDefault="00122B38">
      <w:pPr>
        <w:pStyle w:val="ConsPlusNormal"/>
        <w:spacing w:before="220"/>
        <w:ind w:firstLine="540"/>
        <w:jc w:val="both"/>
      </w:pPr>
      <w:r>
        <w:t xml:space="preserve">6. Руководитель или уполномоченное лицо медицинской организации рассматривает проект соглашения и обеспечивает его подписание и направление в течение 3 рабочих дней со дня его поступления в медицинскую организацию. В случае выявления медицинской организацией в сведениях проекта соглашения несоответствий со сведениями типовой </w:t>
      </w:r>
      <w:hyperlink w:anchor="P77" w:history="1">
        <w:r>
          <w:rPr>
            <w:color w:val="0000FF"/>
          </w:rPr>
          <w:t>формы</w:t>
        </w:r>
      </w:hyperlink>
      <w:r>
        <w:t xml:space="preserve"> соглашения, плана мероприятий, реестра медицинских организаций, медицинская организация </w:t>
      </w:r>
      <w:r>
        <w:lastRenderedPageBreak/>
        <w:t>возвращает проект соглашения в фонд с указанием выявленных несоответствий в течение 3 рабочих дней со дня его поступления в медицинскую организацию.</w:t>
      </w:r>
    </w:p>
    <w:p w:rsidR="00122B38" w:rsidRDefault="00122B38">
      <w:pPr>
        <w:pStyle w:val="ConsPlusNormal"/>
        <w:spacing w:before="220"/>
        <w:ind w:firstLine="540"/>
        <w:jc w:val="both"/>
      </w:pPr>
      <w:r>
        <w:t>В случае выявления медицинской организацией несоответствия сведений о медицинской организации соответствующим сведениям о медицинской организации, включенной в реестр медицинских организаций, медицинская организация обеспечивает внесение изменений в реестр медицинских организаций в соответствии с порядком ведения реестра медицинских организаций &lt;4&gt;.</w:t>
      </w:r>
    </w:p>
    <w:p w:rsidR="00122B38" w:rsidRDefault="00122B38">
      <w:pPr>
        <w:pStyle w:val="ConsPlusNormal"/>
        <w:spacing w:before="220"/>
        <w:ind w:firstLine="540"/>
        <w:jc w:val="both"/>
      </w:pPr>
      <w:r>
        <w:t>--------------------------------</w:t>
      </w:r>
    </w:p>
    <w:p w:rsidR="00122B38" w:rsidRDefault="00122B38">
      <w:pPr>
        <w:pStyle w:val="ConsPlusNormal"/>
        <w:spacing w:before="220"/>
        <w:ind w:firstLine="540"/>
        <w:jc w:val="both"/>
      </w:pPr>
      <w:r>
        <w:t xml:space="preserve">&lt;4&gt; Установлен </w:t>
      </w:r>
      <w:hyperlink r:id="rId13" w:history="1">
        <w:r>
          <w:rPr>
            <w:color w:val="0000FF"/>
          </w:rPr>
          <w:t>Правилами</w:t>
        </w:r>
      </w:hyperlink>
      <w:r>
        <w:t xml:space="preserve"> обязательного медицинского страхования, утвержденными приказом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и от 26 марта 2021 г. N 254н (зарегистрирован Министерством юстиции Российской Федерации 22 апреля 2021 г., регистрационный N 63210).</w:t>
      </w:r>
    </w:p>
    <w:p w:rsidR="00122B38" w:rsidRDefault="00122B38">
      <w:pPr>
        <w:pStyle w:val="ConsPlusNormal"/>
        <w:jc w:val="both"/>
      </w:pPr>
    </w:p>
    <w:p w:rsidR="00122B38" w:rsidRDefault="00122B38">
      <w:pPr>
        <w:pStyle w:val="ConsPlusNormal"/>
        <w:ind w:firstLine="540"/>
        <w:jc w:val="both"/>
      </w:pPr>
      <w:r>
        <w:t>7. В случае получения фондом проекта соглашения от медицинской организации с указанием выявленных несоответствий, фонд в течение 3 рабочих дней обеспечивает устранение выявленных несоответствий и повторно направляет проект соглашения в медицинскую организацию.</w:t>
      </w:r>
    </w:p>
    <w:p w:rsidR="00122B38" w:rsidRDefault="00122B38">
      <w:pPr>
        <w:pStyle w:val="ConsPlusNormal"/>
        <w:spacing w:before="220"/>
        <w:ind w:firstLine="540"/>
        <w:jc w:val="both"/>
      </w:pPr>
      <w:r>
        <w:t xml:space="preserve">Медицинская организация осуществляет рассмотрение и подписание повторно направленного проекта соглашения в сроки и в порядке, предусмотренные </w:t>
      </w:r>
      <w:hyperlink w:anchor="P53" w:history="1">
        <w:r>
          <w:rPr>
            <w:color w:val="0000FF"/>
          </w:rPr>
          <w:t>пунктом 5</w:t>
        </w:r>
      </w:hyperlink>
      <w:r>
        <w:t xml:space="preserve"> настоящего Порядка.</w:t>
      </w:r>
    </w:p>
    <w:p w:rsidR="00122B38" w:rsidRDefault="00122B38">
      <w:pPr>
        <w:pStyle w:val="ConsPlusNormal"/>
        <w:spacing w:before="220"/>
        <w:ind w:firstLine="540"/>
        <w:jc w:val="both"/>
      </w:pPr>
      <w:r>
        <w:t xml:space="preserve">8. Руководитель или уполномоченное лицо фонда подписывает поступивший в соответствии с </w:t>
      </w:r>
      <w:hyperlink w:anchor="P53" w:history="1">
        <w:r>
          <w:rPr>
            <w:color w:val="0000FF"/>
          </w:rPr>
          <w:t>пунктом 5</w:t>
        </w:r>
      </w:hyperlink>
      <w:r>
        <w:t xml:space="preserve"> настоящего Порядка от медицинской организации и подписанный с ее стороны проект соглашения, и в течение 3 рабочих дней со дня его поступления в фонд осуществляет его направление в медицинскую организацию.</w:t>
      </w:r>
    </w:p>
    <w:p w:rsidR="00122B38" w:rsidRDefault="00122B38">
      <w:pPr>
        <w:pStyle w:val="ConsPlusNormal"/>
        <w:spacing w:before="220"/>
        <w:ind w:firstLine="540"/>
        <w:jc w:val="both"/>
      </w:pPr>
      <w:r>
        <w:t xml:space="preserve">9. Фонд в течение 5 рабочих дней со дня внесения изменений в план мероприятий и (или) в реестр медицинских организаций в части сведений, относящихся к медицинской организации и указанных в Соглашении, а также в случае поступления от медицинской организации обоснованной информации о необходимости внесения изменений в Соглашение, обеспечивает направление в медицинскую организацию проекта дополнительного соглашения к Соглашению в соответствии с типовой </w:t>
      </w:r>
      <w:hyperlink w:anchor="P77" w:history="1">
        <w:r>
          <w:rPr>
            <w:color w:val="0000FF"/>
          </w:rPr>
          <w:t>формой</w:t>
        </w:r>
      </w:hyperlink>
      <w:r>
        <w:t xml:space="preserve"> Соглашения, утвержденной настоящим приказом.</w:t>
      </w:r>
    </w:p>
    <w:p w:rsidR="00122B38" w:rsidRDefault="00122B38">
      <w:pPr>
        <w:pStyle w:val="ConsPlusNormal"/>
        <w:jc w:val="both"/>
      </w:pPr>
    </w:p>
    <w:p w:rsidR="00122B38" w:rsidRDefault="00122B38">
      <w:pPr>
        <w:pStyle w:val="ConsPlusNormal"/>
        <w:jc w:val="both"/>
      </w:pPr>
    </w:p>
    <w:p w:rsidR="00122B38" w:rsidRDefault="00122B38">
      <w:pPr>
        <w:pStyle w:val="ConsPlusNormal"/>
        <w:jc w:val="both"/>
      </w:pPr>
    </w:p>
    <w:p w:rsidR="00122B38" w:rsidRDefault="00122B38">
      <w:pPr>
        <w:pStyle w:val="ConsPlusNormal"/>
        <w:jc w:val="both"/>
      </w:pPr>
    </w:p>
    <w:p w:rsidR="00122B38" w:rsidRDefault="00122B38">
      <w:pPr>
        <w:pStyle w:val="ConsPlusNormal"/>
        <w:jc w:val="both"/>
      </w:pPr>
    </w:p>
    <w:p w:rsidR="00122B38" w:rsidRDefault="00122B38">
      <w:pPr>
        <w:pStyle w:val="ConsPlusNormal"/>
        <w:jc w:val="right"/>
        <w:outlineLvl w:val="0"/>
      </w:pPr>
      <w:r>
        <w:t>Приложение N 2</w:t>
      </w:r>
    </w:p>
    <w:p w:rsidR="00122B38" w:rsidRDefault="00122B38">
      <w:pPr>
        <w:pStyle w:val="ConsPlusNormal"/>
        <w:jc w:val="right"/>
      </w:pPr>
      <w:r>
        <w:t>к приказу</w:t>
      </w:r>
    </w:p>
    <w:p w:rsidR="00122B38" w:rsidRDefault="00122B38">
      <w:pPr>
        <w:pStyle w:val="ConsPlusNormal"/>
        <w:jc w:val="right"/>
      </w:pPr>
      <w:r>
        <w:t>Министерства здравоохранения</w:t>
      </w:r>
    </w:p>
    <w:p w:rsidR="00122B38" w:rsidRDefault="00122B38">
      <w:pPr>
        <w:pStyle w:val="ConsPlusNormal"/>
        <w:jc w:val="right"/>
      </w:pPr>
      <w:r>
        <w:t>Российской Федерации</w:t>
      </w:r>
    </w:p>
    <w:p w:rsidR="00122B38" w:rsidRDefault="00122B38">
      <w:pPr>
        <w:pStyle w:val="ConsPlusNormal"/>
        <w:jc w:val="right"/>
      </w:pPr>
      <w:r>
        <w:t>от 15 апреля 2021 г. N 354н</w:t>
      </w:r>
    </w:p>
    <w:p w:rsidR="00122B38" w:rsidRDefault="00122B38">
      <w:pPr>
        <w:pStyle w:val="ConsPlusNormal"/>
        <w:jc w:val="both"/>
      </w:pPr>
    </w:p>
    <w:p w:rsidR="00122B38" w:rsidRDefault="00122B38">
      <w:pPr>
        <w:pStyle w:val="ConsPlusNormal"/>
        <w:jc w:val="right"/>
      </w:pPr>
      <w:r>
        <w:t>Типовая форма</w:t>
      </w:r>
    </w:p>
    <w:p w:rsidR="00122B38" w:rsidRDefault="00122B38">
      <w:pPr>
        <w:pStyle w:val="ConsPlusNormal"/>
        <w:jc w:val="both"/>
      </w:pPr>
    </w:p>
    <w:p w:rsidR="00122B38" w:rsidRDefault="00122B38">
      <w:pPr>
        <w:pStyle w:val="ConsPlusNonformat"/>
        <w:jc w:val="both"/>
      </w:pPr>
      <w:bookmarkStart w:id="2" w:name="P77"/>
      <w:bookmarkEnd w:id="2"/>
      <w:r>
        <w:t xml:space="preserve">                                Соглашение</w:t>
      </w:r>
    </w:p>
    <w:p w:rsidR="00122B38" w:rsidRDefault="00122B38">
      <w:pPr>
        <w:pStyle w:val="ConsPlusNonformat"/>
        <w:jc w:val="both"/>
      </w:pPr>
      <w:r>
        <w:t xml:space="preserve">            о финансовом обеспечении мероприятий по организации</w:t>
      </w:r>
    </w:p>
    <w:p w:rsidR="00122B38" w:rsidRDefault="00122B38">
      <w:pPr>
        <w:pStyle w:val="ConsPlusNonformat"/>
        <w:jc w:val="both"/>
      </w:pPr>
      <w:r>
        <w:t xml:space="preserve">         дополнительного профессионального образования медицинских</w:t>
      </w:r>
    </w:p>
    <w:p w:rsidR="00122B38" w:rsidRDefault="00122B38">
      <w:pPr>
        <w:pStyle w:val="ConsPlusNonformat"/>
        <w:jc w:val="both"/>
      </w:pPr>
      <w:r>
        <w:t xml:space="preserve">         работников по программам повышения квалификации, а также</w:t>
      </w:r>
    </w:p>
    <w:p w:rsidR="00122B38" w:rsidRDefault="00122B38">
      <w:pPr>
        <w:pStyle w:val="ConsPlusNonformat"/>
        <w:jc w:val="both"/>
      </w:pPr>
      <w:r>
        <w:t xml:space="preserve">                   по приобретению и проведению ремонта</w:t>
      </w:r>
    </w:p>
    <w:p w:rsidR="00122B38" w:rsidRDefault="00122B38">
      <w:pPr>
        <w:pStyle w:val="ConsPlusNonformat"/>
        <w:jc w:val="both"/>
      </w:pPr>
      <w:r>
        <w:t xml:space="preserve">                         медицинского оборудования</w:t>
      </w:r>
    </w:p>
    <w:p w:rsidR="00122B38" w:rsidRDefault="00122B38">
      <w:pPr>
        <w:pStyle w:val="ConsPlusNonformat"/>
        <w:jc w:val="both"/>
      </w:pPr>
    </w:p>
    <w:p w:rsidR="00122B38" w:rsidRDefault="00122B38">
      <w:pPr>
        <w:pStyle w:val="ConsPlusNonformat"/>
        <w:jc w:val="both"/>
      </w:pPr>
      <w:bookmarkStart w:id="3" w:name="P84"/>
      <w:bookmarkEnd w:id="3"/>
      <w:r>
        <w:t xml:space="preserve">                   _________________________________ </w:t>
      </w:r>
      <w:hyperlink w:anchor="P299" w:history="1">
        <w:r>
          <w:rPr>
            <w:color w:val="0000FF"/>
          </w:rPr>
          <w:t>&lt;1&gt;</w:t>
        </w:r>
      </w:hyperlink>
    </w:p>
    <w:p w:rsidR="00122B38" w:rsidRDefault="00122B38">
      <w:pPr>
        <w:pStyle w:val="ConsPlusNonformat"/>
        <w:jc w:val="both"/>
      </w:pPr>
      <w:r>
        <w:t xml:space="preserve">                     (место заключения соглашения)</w:t>
      </w:r>
    </w:p>
    <w:p w:rsidR="00122B38" w:rsidRDefault="00122B38">
      <w:pPr>
        <w:pStyle w:val="ConsPlusNonformat"/>
        <w:jc w:val="both"/>
      </w:pPr>
    </w:p>
    <w:p w:rsidR="00122B38" w:rsidRDefault="00122B38">
      <w:pPr>
        <w:pStyle w:val="ConsPlusNonformat"/>
        <w:jc w:val="both"/>
      </w:pPr>
      <w:r>
        <w:t>"__" _______________ 20__ г.                           N __________________</w:t>
      </w:r>
    </w:p>
    <w:p w:rsidR="00122B38" w:rsidRDefault="00122B38">
      <w:pPr>
        <w:pStyle w:val="ConsPlusNonformat"/>
        <w:jc w:val="both"/>
      </w:pPr>
      <w:r>
        <w:t>(дата заключения соглашения)                             (номер соглашения)</w:t>
      </w:r>
    </w:p>
    <w:p w:rsidR="00122B38" w:rsidRDefault="00122B38">
      <w:pPr>
        <w:pStyle w:val="ConsPlusNonformat"/>
        <w:jc w:val="both"/>
      </w:pPr>
    </w:p>
    <w:p w:rsidR="00122B38" w:rsidRDefault="00122B38">
      <w:pPr>
        <w:pStyle w:val="ConsPlusNonformat"/>
        <w:jc w:val="both"/>
      </w:pPr>
      <w:r>
        <w:t xml:space="preserve">    ______________________________________________________________________,</w:t>
      </w:r>
    </w:p>
    <w:p w:rsidR="00122B38" w:rsidRDefault="00122B38">
      <w:pPr>
        <w:pStyle w:val="ConsPlusNonformat"/>
        <w:jc w:val="both"/>
      </w:pPr>
      <w:r>
        <w:t xml:space="preserve">         (наименование Федерального фонда обязательного медицинского</w:t>
      </w:r>
    </w:p>
    <w:p w:rsidR="00122B38" w:rsidRDefault="00122B38">
      <w:pPr>
        <w:pStyle w:val="ConsPlusNonformat"/>
        <w:jc w:val="both"/>
      </w:pPr>
      <w:r>
        <w:t xml:space="preserve">               страхования, территориального фонда обязательного</w:t>
      </w:r>
    </w:p>
    <w:p w:rsidR="00122B38" w:rsidRDefault="00122B38">
      <w:pPr>
        <w:pStyle w:val="ConsPlusNonformat"/>
        <w:jc w:val="both"/>
      </w:pPr>
      <w:r>
        <w:t xml:space="preserve">                           медицинского страхования)</w:t>
      </w:r>
    </w:p>
    <w:p w:rsidR="00122B38" w:rsidRDefault="00122B38">
      <w:pPr>
        <w:pStyle w:val="ConsPlusNonformat"/>
        <w:jc w:val="both"/>
      </w:pPr>
      <w:r>
        <w:t>именуемый       в        дальнейшем         "Фонд",          в         лице</w:t>
      </w:r>
    </w:p>
    <w:p w:rsidR="00122B38" w:rsidRDefault="00122B38">
      <w:pPr>
        <w:pStyle w:val="ConsPlusNonformat"/>
        <w:jc w:val="both"/>
      </w:pPr>
      <w:r>
        <w:t>__________________________________________________________________________,</w:t>
      </w:r>
    </w:p>
    <w:p w:rsidR="00122B38" w:rsidRDefault="00122B38">
      <w:pPr>
        <w:pStyle w:val="ConsPlusNonformat"/>
        <w:jc w:val="both"/>
      </w:pPr>
      <w:r>
        <w:t xml:space="preserve">    (должность, фамилия, имя, отчество (при наличии) руководителя Фонда</w:t>
      </w:r>
    </w:p>
    <w:p w:rsidR="00122B38" w:rsidRDefault="00122B38">
      <w:pPr>
        <w:pStyle w:val="ConsPlusNonformat"/>
        <w:jc w:val="both"/>
      </w:pPr>
      <w:r>
        <w:t xml:space="preserve">                    или уполномоченного им лица Фонда)</w:t>
      </w:r>
    </w:p>
    <w:p w:rsidR="00122B38" w:rsidRDefault="00122B38">
      <w:pPr>
        <w:pStyle w:val="ConsPlusNonformat"/>
        <w:jc w:val="both"/>
      </w:pPr>
      <w:r>
        <w:t>действующего                         на                           основании</w:t>
      </w:r>
    </w:p>
    <w:p w:rsidR="00122B38" w:rsidRDefault="00122B38">
      <w:pPr>
        <w:pStyle w:val="ConsPlusNonformat"/>
        <w:jc w:val="both"/>
      </w:pPr>
      <w:r>
        <w:t>__________________________________________________________________________,</w:t>
      </w:r>
    </w:p>
    <w:p w:rsidR="00122B38" w:rsidRDefault="00122B38">
      <w:pPr>
        <w:pStyle w:val="ConsPlusNonformat"/>
        <w:jc w:val="both"/>
      </w:pPr>
      <w:r>
        <w:t xml:space="preserve">      (сведения об уставе, доверенности, приказе или ином документе,</w:t>
      </w:r>
    </w:p>
    <w:p w:rsidR="00122B38" w:rsidRDefault="00122B38">
      <w:pPr>
        <w:pStyle w:val="ConsPlusNonformat"/>
        <w:jc w:val="both"/>
      </w:pPr>
      <w:r>
        <w:t xml:space="preserve">                        устанавливающем полномочия)</w:t>
      </w:r>
    </w:p>
    <w:p w:rsidR="00122B38" w:rsidRDefault="00122B38">
      <w:pPr>
        <w:pStyle w:val="ConsPlusNonformat"/>
        <w:jc w:val="both"/>
      </w:pPr>
      <w:r>
        <w:t>с                    одной                  стороны,                      и</w:t>
      </w:r>
    </w:p>
    <w:p w:rsidR="00122B38" w:rsidRDefault="00122B38">
      <w:pPr>
        <w:pStyle w:val="ConsPlusNonformat"/>
        <w:jc w:val="both"/>
      </w:pPr>
      <w:r>
        <w:t>__________________________________________________________________________,</w:t>
      </w:r>
    </w:p>
    <w:p w:rsidR="00122B38" w:rsidRDefault="00122B38">
      <w:pPr>
        <w:pStyle w:val="ConsPlusNonformat"/>
        <w:jc w:val="both"/>
      </w:pPr>
      <w:r>
        <w:t xml:space="preserve">                  (наименование медицинской организации)</w:t>
      </w:r>
    </w:p>
    <w:p w:rsidR="00122B38" w:rsidRDefault="00122B38">
      <w:pPr>
        <w:pStyle w:val="ConsPlusNonformat"/>
        <w:jc w:val="both"/>
      </w:pPr>
      <w:r>
        <w:t>именуемое в дальнейшем "Медицинская организация", в лице __________________</w:t>
      </w:r>
    </w:p>
    <w:p w:rsidR="00122B38" w:rsidRDefault="00122B38">
      <w:pPr>
        <w:pStyle w:val="ConsPlusNonformat"/>
        <w:jc w:val="both"/>
      </w:pPr>
      <w:r>
        <w:t>__________________________________________________________________________,</w:t>
      </w:r>
    </w:p>
    <w:p w:rsidR="00122B38" w:rsidRDefault="00122B38">
      <w:pPr>
        <w:pStyle w:val="ConsPlusNonformat"/>
        <w:jc w:val="both"/>
      </w:pPr>
      <w:r>
        <w:t xml:space="preserve"> (должность, фамилия, имя, отчество (при наличии) руководителя Медицинской</w:t>
      </w:r>
    </w:p>
    <w:p w:rsidR="00122B38" w:rsidRDefault="00122B38">
      <w:pPr>
        <w:pStyle w:val="ConsPlusNonformat"/>
        <w:jc w:val="both"/>
      </w:pPr>
      <w:r>
        <w:t xml:space="preserve">     организации или уполномоченного им лица Медицинской организации)</w:t>
      </w:r>
    </w:p>
    <w:p w:rsidR="00122B38" w:rsidRDefault="00122B38">
      <w:pPr>
        <w:pStyle w:val="ConsPlusNonformat"/>
        <w:jc w:val="both"/>
      </w:pPr>
      <w:r>
        <w:t>действующего на основании _________________________________________________</w:t>
      </w:r>
    </w:p>
    <w:p w:rsidR="00122B38" w:rsidRDefault="00122B38">
      <w:pPr>
        <w:pStyle w:val="ConsPlusNonformat"/>
        <w:jc w:val="both"/>
      </w:pPr>
      <w:r>
        <w:t>__________________________________________________________________________,</w:t>
      </w:r>
    </w:p>
    <w:p w:rsidR="00122B38" w:rsidRDefault="00122B38">
      <w:pPr>
        <w:pStyle w:val="ConsPlusNonformat"/>
        <w:jc w:val="both"/>
      </w:pPr>
      <w:r>
        <w:t xml:space="preserve">      (сведения об уставе, доверенности, приказе или ином документе,</w:t>
      </w:r>
    </w:p>
    <w:p w:rsidR="00122B38" w:rsidRDefault="00122B38">
      <w:pPr>
        <w:pStyle w:val="ConsPlusNonformat"/>
        <w:jc w:val="both"/>
      </w:pPr>
      <w:r>
        <w:t xml:space="preserve">                        устанавливающем полномочия)</w:t>
      </w:r>
    </w:p>
    <w:p w:rsidR="00122B38" w:rsidRDefault="00122B38">
      <w:pPr>
        <w:pStyle w:val="ConsPlusNonformat"/>
        <w:jc w:val="both"/>
      </w:pPr>
      <w:r>
        <w:t>с  другой  стороны,  именуемые  в  дальнейшем  "Стороны",  в соответствии с</w:t>
      </w:r>
    </w:p>
    <w:p w:rsidR="00122B38" w:rsidRDefault="00122B38">
      <w:pPr>
        <w:pStyle w:val="ConsPlusNonformat"/>
        <w:jc w:val="both"/>
      </w:pPr>
      <w:hyperlink r:id="rId14" w:history="1">
        <w:r>
          <w:rPr>
            <w:color w:val="0000FF"/>
          </w:rPr>
          <w:t>пунктом  7.1  части 2  статьи 20</w:t>
        </w:r>
      </w:hyperlink>
      <w:r>
        <w:t xml:space="preserve">  Федерального  закона от 29 ноября 2010 г.</w:t>
      </w:r>
    </w:p>
    <w:p w:rsidR="00122B38" w:rsidRDefault="00122B38">
      <w:pPr>
        <w:pStyle w:val="ConsPlusNonformat"/>
        <w:jc w:val="both"/>
      </w:pPr>
      <w:r>
        <w:t xml:space="preserve">N  326-ФЗ </w:t>
      </w:r>
      <w:hyperlink w:anchor="P300" w:history="1">
        <w:r>
          <w:rPr>
            <w:color w:val="0000FF"/>
          </w:rPr>
          <w:t>&lt;2&gt;</w:t>
        </w:r>
      </w:hyperlink>
      <w:r>
        <w:t xml:space="preserve"> (далее - Федеральный закон)  и  </w:t>
      </w:r>
      <w:hyperlink r:id="rId15" w:history="1">
        <w:r>
          <w:rPr>
            <w:color w:val="0000FF"/>
          </w:rPr>
          <w:t>пункта 3</w:t>
        </w:r>
      </w:hyperlink>
      <w:r>
        <w:t xml:space="preserve"> Правил использования</w:t>
      </w:r>
    </w:p>
    <w:p w:rsidR="00122B38" w:rsidRDefault="00122B38">
      <w:pPr>
        <w:pStyle w:val="ConsPlusNonformat"/>
        <w:jc w:val="both"/>
      </w:pPr>
      <w:r>
        <w:t>медицинскими   организациями   средств   нормированного  страхового  запаса</w:t>
      </w:r>
    </w:p>
    <w:p w:rsidR="00122B38" w:rsidRDefault="00122B38">
      <w:pPr>
        <w:pStyle w:val="ConsPlusNonformat"/>
        <w:jc w:val="both"/>
      </w:pPr>
      <w:r>
        <w:t>Федерального  фонда  обязательного медицинского страхования, нормированного</w:t>
      </w:r>
    </w:p>
    <w:p w:rsidR="00122B38" w:rsidRDefault="00122B38">
      <w:pPr>
        <w:pStyle w:val="ConsPlusNonformat"/>
        <w:jc w:val="both"/>
      </w:pPr>
      <w:r>
        <w:t>страхового   запаса   территориального   фонда  обязательного  медицинского</w:t>
      </w:r>
    </w:p>
    <w:p w:rsidR="00122B38" w:rsidRDefault="00122B38">
      <w:pPr>
        <w:pStyle w:val="ConsPlusNonformat"/>
        <w:jc w:val="both"/>
      </w:pPr>
      <w:r>
        <w:t>страхования   для   финансового   обеспечения  мероприятий  по  организации</w:t>
      </w:r>
    </w:p>
    <w:p w:rsidR="00122B38" w:rsidRDefault="00122B38">
      <w:pPr>
        <w:pStyle w:val="ConsPlusNonformat"/>
        <w:jc w:val="both"/>
      </w:pPr>
      <w:r>
        <w:t>дополнительного  профессионального  образования  медицинских  работников по</w:t>
      </w:r>
    </w:p>
    <w:p w:rsidR="00122B38" w:rsidRDefault="00122B38">
      <w:pPr>
        <w:pStyle w:val="ConsPlusNonformat"/>
        <w:jc w:val="both"/>
      </w:pPr>
      <w:r>
        <w:t>программам  повышения  квалификации,  а  также по приобретению и проведению</w:t>
      </w:r>
    </w:p>
    <w:p w:rsidR="00122B38" w:rsidRDefault="00122B38">
      <w:pPr>
        <w:pStyle w:val="ConsPlusNonformat"/>
        <w:jc w:val="both"/>
      </w:pPr>
      <w:r>
        <w:t>ремонта     медицинского    оборудования,    утвержденных    постановлением</w:t>
      </w:r>
    </w:p>
    <w:p w:rsidR="00122B38" w:rsidRDefault="00122B38">
      <w:pPr>
        <w:pStyle w:val="ConsPlusNonformat"/>
        <w:jc w:val="both"/>
      </w:pPr>
      <w:r>
        <w:t xml:space="preserve">Правительства Российской Федерации от 26 февраля 2021 г. N 273 </w:t>
      </w:r>
      <w:hyperlink w:anchor="P301" w:history="1">
        <w:r>
          <w:rPr>
            <w:color w:val="0000FF"/>
          </w:rPr>
          <w:t>&lt;3&gt;</w:t>
        </w:r>
      </w:hyperlink>
      <w:r>
        <w:t xml:space="preserve"> (далее -</w:t>
      </w:r>
    </w:p>
    <w:p w:rsidR="00122B38" w:rsidRDefault="00122B38">
      <w:pPr>
        <w:pStyle w:val="ConsPlusNonformat"/>
        <w:jc w:val="both"/>
      </w:pPr>
      <w:r>
        <w:t>Правила), заключили настоящее Соглашение о нижеследующем:</w:t>
      </w:r>
    </w:p>
    <w:p w:rsidR="00122B38" w:rsidRDefault="00122B38">
      <w:pPr>
        <w:pStyle w:val="ConsPlusNormal"/>
        <w:jc w:val="both"/>
      </w:pPr>
    </w:p>
    <w:p w:rsidR="00122B38" w:rsidRDefault="00122B38">
      <w:pPr>
        <w:pStyle w:val="ConsPlusNormal"/>
        <w:jc w:val="center"/>
        <w:outlineLvl w:val="1"/>
      </w:pPr>
      <w:r>
        <w:t>I. Предмет Соглашения</w:t>
      </w:r>
    </w:p>
    <w:p w:rsidR="00122B38" w:rsidRDefault="00122B38">
      <w:pPr>
        <w:pStyle w:val="ConsPlusNormal"/>
        <w:jc w:val="both"/>
      </w:pPr>
    </w:p>
    <w:p w:rsidR="00122B38" w:rsidRDefault="00122B38">
      <w:pPr>
        <w:pStyle w:val="ConsPlusNormal"/>
        <w:ind w:firstLine="540"/>
        <w:jc w:val="both"/>
      </w:pPr>
      <w:r>
        <w:t xml:space="preserve">1. Предметом настоящего Соглашения является финансовое обеспечение в пределах средств нормированного страхового запаса бюджета Фонда в 20__ году мероприятий Медицинской организации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утвержденный в соответствии с </w:t>
      </w:r>
      <w:hyperlink r:id="rId16" w:history="1">
        <w:r>
          <w:rPr>
            <w:color w:val="0000FF"/>
          </w:rPr>
          <w:t>пунктом 6</w:t>
        </w:r>
      </w:hyperlink>
      <w:r>
        <w:t xml:space="preserve"> Правил (далее соответственно - мероприятия, план мероприятий).</w:t>
      </w:r>
    </w:p>
    <w:p w:rsidR="00122B38" w:rsidRDefault="00122B38">
      <w:pPr>
        <w:pStyle w:val="ConsPlusNormal"/>
        <w:jc w:val="both"/>
      </w:pPr>
    </w:p>
    <w:p w:rsidR="00122B38" w:rsidRDefault="00122B38">
      <w:pPr>
        <w:pStyle w:val="ConsPlusNormal"/>
        <w:jc w:val="center"/>
        <w:outlineLvl w:val="1"/>
      </w:pPr>
      <w:r>
        <w:t>II. Финансовое обеспечение мероприятий</w:t>
      </w:r>
    </w:p>
    <w:p w:rsidR="00122B38" w:rsidRDefault="00122B38">
      <w:pPr>
        <w:pStyle w:val="ConsPlusNormal"/>
        <w:jc w:val="both"/>
      </w:pPr>
    </w:p>
    <w:p w:rsidR="00122B38" w:rsidRDefault="00122B38">
      <w:pPr>
        <w:pStyle w:val="ConsPlusNonformat"/>
        <w:jc w:val="both"/>
      </w:pPr>
      <w:r>
        <w:t xml:space="preserve">    2.   Общий   объем   средств  на  финансовое  обеспечение  мероприятий,</w:t>
      </w:r>
    </w:p>
    <w:p w:rsidR="00122B38" w:rsidRDefault="00122B38">
      <w:pPr>
        <w:pStyle w:val="ConsPlusNonformat"/>
        <w:jc w:val="both"/>
      </w:pPr>
      <w:r>
        <w:t>предусматриваемых в  нормированном  страховом  запасе  Фонда  на  20__ год,</w:t>
      </w:r>
    </w:p>
    <w:p w:rsidR="00122B38" w:rsidRDefault="00122B38">
      <w:pPr>
        <w:pStyle w:val="ConsPlusNonformat"/>
        <w:jc w:val="both"/>
      </w:pPr>
      <w:r>
        <w:t>составляет _________________ (__________________________) рублей __ копеек.</w:t>
      </w:r>
    </w:p>
    <w:p w:rsidR="00122B38" w:rsidRDefault="00122B38">
      <w:pPr>
        <w:pStyle w:val="ConsPlusNonformat"/>
        <w:jc w:val="both"/>
      </w:pPr>
      <w:r>
        <w:t xml:space="preserve">            (сумма цифрами)        (сумма прописью)</w:t>
      </w:r>
    </w:p>
    <w:p w:rsidR="00122B38" w:rsidRDefault="00122B38">
      <w:pPr>
        <w:pStyle w:val="ConsPlusNormal"/>
        <w:ind w:firstLine="540"/>
        <w:jc w:val="both"/>
      </w:pPr>
      <w:r>
        <w:t xml:space="preserve">3. Информация о размере средств, предусмотренных на финансовое обеспечение каждого отдельного мероприятия, включенного в план мероприятий, приведена в </w:t>
      </w:r>
      <w:hyperlink w:anchor="P325" w:history="1">
        <w:r>
          <w:rPr>
            <w:color w:val="0000FF"/>
          </w:rPr>
          <w:t>приложении N 1</w:t>
        </w:r>
      </w:hyperlink>
      <w:r>
        <w:t xml:space="preserve"> к настоящему Соглашению, являющемся его неотъемлемой частью.</w:t>
      </w:r>
    </w:p>
    <w:p w:rsidR="00122B38" w:rsidRDefault="00122B38">
      <w:pPr>
        <w:pStyle w:val="ConsPlusNormal"/>
        <w:jc w:val="both"/>
      </w:pPr>
    </w:p>
    <w:p w:rsidR="00122B38" w:rsidRDefault="00122B38">
      <w:pPr>
        <w:pStyle w:val="ConsPlusNormal"/>
        <w:jc w:val="center"/>
        <w:outlineLvl w:val="1"/>
      </w:pPr>
      <w:r>
        <w:t>III. Порядок, условия и сроки предоставления средств</w:t>
      </w:r>
    </w:p>
    <w:p w:rsidR="00122B38" w:rsidRDefault="00122B38">
      <w:pPr>
        <w:pStyle w:val="ConsPlusNormal"/>
        <w:jc w:val="center"/>
      </w:pPr>
      <w:r>
        <w:t>на финансовое обеспечение мероприятий</w:t>
      </w:r>
    </w:p>
    <w:p w:rsidR="00122B38" w:rsidRDefault="00122B38">
      <w:pPr>
        <w:pStyle w:val="ConsPlusNormal"/>
        <w:jc w:val="both"/>
      </w:pPr>
    </w:p>
    <w:p w:rsidR="00122B38" w:rsidRDefault="00122B38">
      <w:pPr>
        <w:pStyle w:val="ConsPlusNormal"/>
        <w:ind w:firstLine="540"/>
        <w:jc w:val="both"/>
      </w:pPr>
      <w:r>
        <w:t xml:space="preserve">4. Средства предоставляются для финансового обеспечения мероприятий, включенных в план мероприятий, в пределах средств, предусмотренных на финансовое обеспечение указанных мероприятий планом мероприятий, а также в пределах средств нормированного страхового запаса Фонда, предусмотренных в бюджете Фонда на финансовое обеспечение плана мероприятий </w:t>
      </w:r>
      <w:hyperlink w:anchor="P302" w:history="1">
        <w:r>
          <w:rPr>
            <w:color w:val="0000FF"/>
          </w:rPr>
          <w:t>&lt;4&gt;</w:t>
        </w:r>
      </w:hyperlink>
      <w:r>
        <w:t>.</w:t>
      </w:r>
    </w:p>
    <w:p w:rsidR="00122B38" w:rsidRDefault="00122B38">
      <w:pPr>
        <w:pStyle w:val="ConsPlusNormal"/>
        <w:spacing w:before="220"/>
        <w:ind w:firstLine="540"/>
        <w:jc w:val="both"/>
      </w:pPr>
      <w:r>
        <w:t xml:space="preserve">4.1. Средства предоставляются для финансового обеспечения мероприятий, включенных в план мероприятий, в пределах средств, предусмотренных на финансовое обеспечение указанных мероприятий планом мероприятий, а также в пределах средств нормированного страхового запаса Фонда, предусмотренных в бюджете Фонда на финансовое обеспечение плана мероприятий и в объеме, не превышающем поступления от применения Фондом к медицинским организациям, функции и полномочия учредителей в отношении которых осуществляют Правительство Российской Федерации или федеральные органы исполнительной власти, оказывающим медицинскую помощь, финансовое обеспечение которой осуществляется в соответствии с </w:t>
      </w:r>
      <w:hyperlink r:id="rId17" w:history="1">
        <w:r>
          <w:rPr>
            <w:color w:val="0000FF"/>
          </w:rPr>
          <w:t>пунктом 11 статьи 5</w:t>
        </w:r>
      </w:hyperlink>
      <w:r>
        <w:t xml:space="preserve"> Федерального закона </w:t>
      </w:r>
      <w:hyperlink w:anchor="P303" w:history="1">
        <w:r>
          <w:rPr>
            <w:color w:val="0000FF"/>
          </w:rPr>
          <w:t>&lt;5&gt;</w:t>
        </w:r>
      </w:hyperlink>
      <w:r>
        <w:t xml:space="preserve">, которым установлены объемы предоставления медицинской помощи в соответствующем финансовом году и с которыми заключены договоры на оказание и оплату медицинской помощи в рамках базовой программы обязательного медицинского страхования в соответствии со </w:t>
      </w:r>
      <w:hyperlink r:id="rId18" w:history="1">
        <w:r>
          <w:rPr>
            <w:color w:val="0000FF"/>
          </w:rPr>
          <w:t>статьей 39.1</w:t>
        </w:r>
      </w:hyperlink>
      <w:r>
        <w:t xml:space="preserve"> Федерального закона </w:t>
      </w:r>
      <w:hyperlink w:anchor="P304" w:history="1">
        <w:r>
          <w:rPr>
            <w:color w:val="0000FF"/>
          </w:rPr>
          <w:t>&lt;6&gt;</w:t>
        </w:r>
      </w:hyperlink>
      <w:r>
        <w:t xml:space="preserve">, санкций за нарушения, выявленные при проведении контроля объемов, сроков, качества и условий предоставления медицинской помощи застрахованным лицам, а также ее финансового обеспечения, и средств, поступивших от юридических и физических лиц, виновных в причинении вреда здоровью застрахованных лиц, в соответствии со </w:t>
      </w:r>
      <w:hyperlink r:id="rId19" w:history="1">
        <w:r>
          <w:rPr>
            <w:color w:val="0000FF"/>
          </w:rPr>
          <w:t>статьей 31</w:t>
        </w:r>
      </w:hyperlink>
      <w:r>
        <w:t xml:space="preserve"> Федерального закона </w:t>
      </w:r>
      <w:hyperlink w:anchor="P305" w:history="1">
        <w:r>
          <w:rPr>
            <w:color w:val="0000FF"/>
          </w:rPr>
          <w:t>&lt;7&gt;</w:t>
        </w:r>
      </w:hyperlink>
      <w:r>
        <w:t xml:space="preserve">, </w:t>
      </w:r>
      <w:hyperlink w:anchor="P306" w:history="1">
        <w:r>
          <w:rPr>
            <w:color w:val="0000FF"/>
          </w:rPr>
          <w:t>&lt;8&gt;</w:t>
        </w:r>
      </w:hyperlink>
      <w:r>
        <w:t>.</w:t>
      </w:r>
    </w:p>
    <w:p w:rsidR="00122B38" w:rsidRDefault="00122B38">
      <w:pPr>
        <w:pStyle w:val="ConsPlusNonformat"/>
        <w:spacing w:before="200"/>
        <w:jc w:val="both"/>
      </w:pPr>
      <w:r>
        <w:t xml:space="preserve">    5.   Перечисление   средств   на   финансовое  обеспечение  мероприятий</w:t>
      </w:r>
    </w:p>
    <w:p w:rsidR="00122B38" w:rsidRDefault="00122B38">
      <w:pPr>
        <w:pStyle w:val="ConsPlusNonformat"/>
        <w:jc w:val="both"/>
      </w:pPr>
      <w:r>
        <w:t>осуществляется  в  соответствии  с  бюджетным  законодательством Российской</w:t>
      </w:r>
    </w:p>
    <w:p w:rsidR="00122B38" w:rsidRDefault="00122B38">
      <w:pPr>
        <w:pStyle w:val="ConsPlusNonformat"/>
        <w:jc w:val="both"/>
      </w:pPr>
      <w:r>
        <w:t>Федерации на _____________________________________________________________.</w:t>
      </w:r>
    </w:p>
    <w:p w:rsidR="00122B38" w:rsidRDefault="00122B38">
      <w:pPr>
        <w:pStyle w:val="ConsPlusNonformat"/>
        <w:jc w:val="both"/>
      </w:pPr>
      <w:r>
        <w:t xml:space="preserve">                  (указываются сведения о расчетном счете Медицинской</w:t>
      </w:r>
    </w:p>
    <w:p w:rsidR="00122B38" w:rsidRDefault="00122B38">
      <w:pPr>
        <w:pStyle w:val="ConsPlusNonformat"/>
        <w:jc w:val="both"/>
      </w:pPr>
      <w:r>
        <w:t xml:space="preserve">                                    организации) </w:t>
      </w:r>
      <w:hyperlink w:anchor="P307" w:history="1">
        <w:r>
          <w:rPr>
            <w:color w:val="0000FF"/>
          </w:rPr>
          <w:t>&lt;9&gt;</w:t>
        </w:r>
      </w:hyperlink>
    </w:p>
    <w:p w:rsidR="00122B38" w:rsidRDefault="00122B38">
      <w:pPr>
        <w:pStyle w:val="ConsPlusNormal"/>
        <w:ind w:firstLine="540"/>
        <w:jc w:val="both"/>
      </w:pPr>
      <w:bookmarkStart w:id="4" w:name="P148"/>
      <w:bookmarkEnd w:id="4"/>
      <w:r>
        <w:t>6. Перечисление средств на финансовое обеспечение мероприятий осуществляется при соблюдении следующих условий:</w:t>
      </w:r>
    </w:p>
    <w:p w:rsidR="00122B38" w:rsidRDefault="00122B38">
      <w:pPr>
        <w:pStyle w:val="ConsPlusNormal"/>
        <w:spacing w:before="220"/>
        <w:ind w:firstLine="540"/>
        <w:jc w:val="both"/>
      </w:pPr>
      <w:r>
        <w:t xml:space="preserve">для мероприятий по организации дополнительного профессионального образования медицинских работников по программам повышения квалификации - наличие заявления медицинского работника руководителю Медицинской организации о направлении на дополнительное профессиональное образование по программе повышения квалификации в организацию, осуществляющую образовательную деятельность, и наличие у Медицинской организации заключенного с организацией, осуществляющей образовательную деятельность, в соответствии со </w:t>
      </w:r>
      <w:hyperlink r:id="rId20" w:history="1">
        <w:r>
          <w:rPr>
            <w:color w:val="0000FF"/>
          </w:rPr>
          <w:t>статьей 54</w:t>
        </w:r>
      </w:hyperlink>
      <w:r>
        <w:t xml:space="preserve"> Федерального закона от 29 декабря 2012 г. N 273-ФЗ "Об образовании в Российской Федерации" </w:t>
      </w:r>
      <w:hyperlink w:anchor="P308" w:history="1">
        <w:r>
          <w:rPr>
            <w:color w:val="0000FF"/>
          </w:rPr>
          <w:t>&lt;10&gt;</w:t>
        </w:r>
      </w:hyperlink>
      <w:r>
        <w:t xml:space="preserve"> договора об образовании на обучение по программе повышения квалификации (далее - договор об образовании на обучение по программе повышения квалификации) </w:t>
      </w:r>
      <w:hyperlink w:anchor="P309" w:history="1">
        <w:r>
          <w:rPr>
            <w:color w:val="0000FF"/>
          </w:rPr>
          <w:t>&lt;11&gt;</w:t>
        </w:r>
      </w:hyperlink>
      <w:r>
        <w:t>;</w:t>
      </w:r>
    </w:p>
    <w:p w:rsidR="00122B38" w:rsidRDefault="00122B38">
      <w:pPr>
        <w:pStyle w:val="ConsPlusNormal"/>
        <w:spacing w:before="220"/>
        <w:ind w:firstLine="540"/>
        <w:jc w:val="both"/>
      </w:pPr>
      <w:r>
        <w:t xml:space="preserve">для мероприятий по приобретению медицинского оборудования - наличие у Медицинской организации заключенного в соответствии с законодательством Российской Федерации контракта </w:t>
      </w:r>
      <w:r>
        <w:lastRenderedPageBreak/>
        <w:t xml:space="preserve">на поставку медицинского оборудования </w:t>
      </w:r>
      <w:hyperlink w:anchor="P310" w:history="1">
        <w:r>
          <w:rPr>
            <w:color w:val="0000FF"/>
          </w:rPr>
          <w:t>&lt;12&gt;</w:t>
        </w:r>
      </w:hyperlink>
      <w:r>
        <w:t>;</w:t>
      </w:r>
    </w:p>
    <w:p w:rsidR="00122B38" w:rsidRDefault="00122B38">
      <w:pPr>
        <w:pStyle w:val="ConsPlusNormal"/>
        <w:spacing w:before="220"/>
        <w:ind w:firstLine="540"/>
        <w:jc w:val="both"/>
      </w:pPr>
      <w:r>
        <w:t xml:space="preserve">для мероприятий по проведению ремонта медицинского оборудования - наличие у Медицинской организации заключенного в соответствии с законодательством Российской Федерации контракта на ремонт медицинского оборудования </w:t>
      </w:r>
      <w:hyperlink w:anchor="P311" w:history="1">
        <w:r>
          <w:rPr>
            <w:color w:val="0000FF"/>
          </w:rPr>
          <w:t>&lt;13&gt;</w:t>
        </w:r>
      </w:hyperlink>
      <w:r>
        <w:t>.</w:t>
      </w:r>
    </w:p>
    <w:p w:rsidR="00122B38" w:rsidRDefault="00122B38">
      <w:pPr>
        <w:pStyle w:val="ConsPlusNormal"/>
        <w:spacing w:before="220"/>
        <w:ind w:firstLine="540"/>
        <w:jc w:val="both"/>
      </w:pPr>
      <w:bookmarkStart w:id="5" w:name="P152"/>
      <w:bookmarkEnd w:id="5"/>
      <w:r>
        <w:t xml:space="preserve">7. Перечисление средств на финансовое обеспечение мероприятий осуществляется Фондом в срок не позднее 5 рабочих дней до дня наступления срока оплаты по договору, контракту, указанным в </w:t>
      </w:r>
      <w:hyperlink w:anchor="P148" w:history="1">
        <w:r>
          <w:rPr>
            <w:color w:val="0000FF"/>
          </w:rPr>
          <w:t>пункте 6</w:t>
        </w:r>
      </w:hyperlink>
      <w:r>
        <w:t xml:space="preserve"> настоящего Соглашения, но не ранее 5 рабочих дней со дня получения от Медицинской организации заявки (уточненной заявки) на перечисление средств по форме согласно </w:t>
      </w:r>
      <w:hyperlink w:anchor="P416" w:history="1">
        <w:r>
          <w:rPr>
            <w:color w:val="0000FF"/>
          </w:rPr>
          <w:t>приложению N 2</w:t>
        </w:r>
      </w:hyperlink>
      <w:r>
        <w:t xml:space="preserve"> к настоящему Соглашению, являющемся его неотъемлемой частью, отдельно по каждому мероприятию Медицинской организации, включенному в план мероприятий, с приложением копий документов, указанных в </w:t>
      </w:r>
      <w:hyperlink w:anchor="P148" w:history="1">
        <w:r>
          <w:rPr>
            <w:color w:val="0000FF"/>
          </w:rPr>
          <w:t>пункте 6</w:t>
        </w:r>
      </w:hyperlink>
      <w:r>
        <w:t xml:space="preserve"> настоящего Соглашения, и по итогам их проверки, проводимой Фондом в соответствии с </w:t>
      </w:r>
      <w:hyperlink w:anchor="P153" w:history="1">
        <w:r>
          <w:rPr>
            <w:color w:val="0000FF"/>
          </w:rPr>
          <w:t>пунктом 8</w:t>
        </w:r>
      </w:hyperlink>
      <w:r>
        <w:t xml:space="preserve"> настоящего Соглашения.</w:t>
      </w:r>
    </w:p>
    <w:p w:rsidR="00122B38" w:rsidRDefault="00122B38">
      <w:pPr>
        <w:pStyle w:val="ConsPlusNormal"/>
        <w:spacing w:before="220"/>
        <w:ind w:firstLine="540"/>
        <w:jc w:val="both"/>
      </w:pPr>
      <w:bookmarkStart w:id="6" w:name="P153"/>
      <w:bookmarkEnd w:id="6"/>
      <w:r>
        <w:t>8. Проверка заявки на перечисление средств и документов, представленных Медицинской организацией, осуществляется Фондом на предмет:</w:t>
      </w:r>
    </w:p>
    <w:p w:rsidR="00122B38" w:rsidRDefault="00122B38">
      <w:pPr>
        <w:pStyle w:val="ConsPlusNormal"/>
        <w:spacing w:before="220"/>
        <w:ind w:firstLine="540"/>
        <w:jc w:val="both"/>
      </w:pPr>
      <w:r>
        <w:t>соответствия формы, по которой составлена заявка на перечисление, и срокам представления заявки на перечисление средств настоящему Соглашению;</w:t>
      </w:r>
    </w:p>
    <w:p w:rsidR="00122B38" w:rsidRDefault="00122B38">
      <w:pPr>
        <w:pStyle w:val="ConsPlusNormal"/>
        <w:spacing w:before="220"/>
        <w:ind w:firstLine="540"/>
        <w:jc w:val="both"/>
      </w:pPr>
      <w:r>
        <w:t>соответствия размера средств на финансовое обеспечение каждого отдельного мероприятия, указанного в заявке на перечисление средств, размеру средств, указанных в прилагаемых к заявке на перечисление средств документам по соответствующим мероприятиям;</w:t>
      </w:r>
    </w:p>
    <w:p w:rsidR="00122B38" w:rsidRDefault="00122B38">
      <w:pPr>
        <w:pStyle w:val="ConsPlusNormal"/>
        <w:spacing w:before="220"/>
        <w:ind w:firstLine="540"/>
        <w:jc w:val="both"/>
      </w:pPr>
      <w:r>
        <w:t xml:space="preserve">соответствия состава прилагаемых к заявке на перечисление средств документов требованиям, указанным в </w:t>
      </w:r>
      <w:hyperlink w:anchor="P148" w:history="1">
        <w:r>
          <w:rPr>
            <w:color w:val="0000FF"/>
          </w:rPr>
          <w:t>пункте 6</w:t>
        </w:r>
      </w:hyperlink>
      <w:r>
        <w:t xml:space="preserve"> настоящего Соглашения;</w:t>
      </w:r>
    </w:p>
    <w:p w:rsidR="00122B38" w:rsidRDefault="00122B38">
      <w:pPr>
        <w:pStyle w:val="ConsPlusNormal"/>
        <w:spacing w:before="220"/>
        <w:ind w:firstLine="540"/>
        <w:jc w:val="both"/>
      </w:pPr>
      <w:r>
        <w:t xml:space="preserve">в части документов, представленных для мероприятия по организации дополнительного профессионального образования медицинских работников по программам повышения квалификации </w:t>
      </w:r>
      <w:hyperlink w:anchor="P309" w:history="1">
        <w:r>
          <w:rPr>
            <w:color w:val="0000FF"/>
          </w:rPr>
          <w:t>&lt;11&gt;</w:t>
        </w:r>
      </w:hyperlink>
      <w:r>
        <w:t>:</w:t>
      </w:r>
    </w:p>
    <w:p w:rsidR="00122B38" w:rsidRDefault="00122B38">
      <w:pPr>
        <w:pStyle w:val="ConsPlusNormal"/>
        <w:spacing w:before="220"/>
        <w:ind w:firstLine="540"/>
        <w:jc w:val="both"/>
      </w:pPr>
      <w:r>
        <w:t>соответствия сведений о медицинском работнике, направляемом на дополнительное профессиональное образование по программе повышения квалификации, о программе повышение квалификации, об образовательной организации, осуществляющей обучение по программе повышения квалификации, в заявлении медицинского работника руководителю Медицинской организации, договоре об образовании на обучение по программе повышения квалификации, плане мероприятий и настоящем Соглашении;</w:t>
      </w:r>
    </w:p>
    <w:p w:rsidR="00122B38" w:rsidRDefault="00122B38">
      <w:pPr>
        <w:pStyle w:val="ConsPlusNormal"/>
        <w:spacing w:before="220"/>
        <w:ind w:firstLine="540"/>
        <w:jc w:val="both"/>
      </w:pPr>
      <w:r>
        <w:t>соответствия сведений о стоимости обучения по программе повышения квалификации в договоре об образовании на обучение по программе повышения квалификации, плане мероприятий и настоящем Соглашении;</w:t>
      </w:r>
    </w:p>
    <w:p w:rsidR="00122B38" w:rsidRDefault="00122B38">
      <w:pPr>
        <w:pStyle w:val="ConsPlusNormal"/>
        <w:spacing w:before="220"/>
        <w:ind w:firstLine="540"/>
        <w:jc w:val="both"/>
      </w:pPr>
      <w:r>
        <w:t xml:space="preserve">в части документов, представленных для мероприятия по приобретению медицинского оборудования </w:t>
      </w:r>
      <w:hyperlink w:anchor="P310" w:history="1">
        <w:r>
          <w:rPr>
            <w:color w:val="0000FF"/>
          </w:rPr>
          <w:t>&lt;12&gt;</w:t>
        </w:r>
      </w:hyperlink>
      <w:r>
        <w:t>;</w:t>
      </w:r>
    </w:p>
    <w:p w:rsidR="00122B38" w:rsidRDefault="00122B38">
      <w:pPr>
        <w:pStyle w:val="ConsPlusNormal"/>
        <w:spacing w:before="220"/>
        <w:ind w:firstLine="540"/>
        <w:jc w:val="both"/>
      </w:pPr>
      <w:r>
        <w:t>соответствия сведений об оборудовании в контракте на поставку медицинского оборудования, в настоящем Соглашении и в плане мероприятий;</w:t>
      </w:r>
    </w:p>
    <w:p w:rsidR="00122B38" w:rsidRDefault="00122B38">
      <w:pPr>
        <w:pStyle w:val="ConsPlusNormal"/>
        <w:spacing w:before="220"/>
        <w:ind w:firstLine="540"/>
        <w:jc w:val="both"/>
      </w:pPr>
      <w:r>
        <w:t>не превышения стоимости приобретения медицинского оборудования в соответствии с контрактом на поставку медицинского оборудования размера финансового обеспечения указанного мероприятия в соответствии с планом мероприятий и настоящим Соглашением;</w:t>
      </w:r>
    </w:p>
    <w:p w:rsidR="00122B38" w:rsidRDefault="00122B38">
      <w:pPr>
        <w:pStyle w:val="ConsPlusNormal"/>
        <w:spacing w:before="220"/>
        <w:ind w:firstLine="540"/>
        <w:jc w:val="both"/>
      </w:pPr>
      <w:r>
        <w:t xml:space="preserve">в части документов, представленных для мероприятия по ремонту медицинского оборудования </w:t>
      </w:r>
      <w:hyperlink w:anchor="P311" w:history="1">
        <w:r>
          <w:rPr>
            <w:color w:val="0000FF"/>
          </w:rPr>
          <w:t>&lt;13&gt;</w:t>
        </w:r>
      </w:hyperlink>
      <w:r>
        <w:t>:</w:t>
      </w:r>
    </w:p>
    <w:p w:rsidR="00122B38" w:rsidRDefault="00122B38">
      <w:pPr>
        <w:pStyle w:val="ConsPlusNormal"/>
        <w:spacing w:before="220"/>
        <w:ind w:firstLine="540"/>
        <w:jc w:val="both"/>
      </w:pPr>
      <w:r>
        <w:lastRenderedPageBreak/>
        <w:t>соответствия сведений об оборудовании в контракте на ремонт медицинского оборудования, в настоящем Соглашении и в плане мероприятий;</w:t>
      </w:r>
    </w:p>
    <w:p w:rsidR="00122B38" w:rsidRDefault="00122B38">
      <w:pPr>
        <w:pStyle w:val="ConsPlusNormal"/>
        <w:spacing w:before="220"/>
        <w:ind w:firstLine="540"/>
        <w:jc w:val="both"/>
      </w:pPr>
      <w:r>
        <w:t>не превышения стоимости ремонта медицинского оборудования в соответствии с контрактом на ремонт медицинского оборудования размера финансового обеспечения указанного мероприятия в соответствии с планом мероприятий и настоящим Соглашением.</w:t>
      </w:r>
    </w:p>
    <w:p w:rsidR="00122B38" w:rsidRDefault="00122B38">
      <w:pPr>
        <w:pStyle w:val="ConsPlusNormal"/>
        <w:spacing w:before="220"/>
        <w:ind w:firstLine="540"/>
        <w:jc w:val="both"/>
      </w:pPr>
      <w:bookmarkStart w:id="7" w:name="P166"/>
      <w:bookmarkEnd w:id="7"/>
      <w:r>
        <w:t xml:space="preserve">9. Фонд в течение 5 рабочих дней со дня получения от Медицинской организации заявки на перечисление средств и прилагаемых к ней документов, в случае наличия по итогам проверки, проведенной Фондом в соответствии с </w:t>
      </w:r>
      <w:hyperlink w:anchor="P153" w:history="1">
        <w:r>
          <w:rPr>
            <w:color w:val="0000FF"/>
          </w:rPr>
          <w:t>пунктом 8</w:t>
        </w:r>
      </w:hyperlink>
      <w:r>
        <w:t xml:space="preserve"> настоящего Соглашения, замечаний к заявке на перечисление средств и (или) прилагаемым к ней документам, направляет Медицинской организации протокол, составленный по форме согласно </w:t>
      </w:r>
      <w:hyperlink w:anchor="P528" w:history="1">
        <w:r>
          <w:rPr>
            <w:color w:val="0000FF"/>
          </w:rPr>
          <w:t>приложению N 3</w:t>
        </w:r>
      </w:hyperlink>
      <w:r>
        <w:t xml:space="preserve"> к настоящему Соглашению, являющемся его неотъемлемой частью.</w:t>
      </w:r>
    </w:p>
    <w:p w:rsidR="00122B38" w:rsidRDefault="00122B38">
      <w:pPr>
        <w:pStyle w:val="ConsPlusNormal"/>
        <w:spacing w:before="220"/>
        <w:ind w:firstLine="540"/>
        <w:jc w:val="both"/>
      </w:pPr>
      <w:bookmarkStart w:id="8" w:name="P167"/>
      <w:bookmarkEnd w:id="8"/>
      <w:r>
        <w:t>10. Остатки средств для финансового обеспечения мероприятий, не использованные Медицинской организацией на 1 января очередного финансового года, используются в очередной финансовом году на те же цели.</w:t>
      </w:r>
    </w:p>
    <w:p w:rsidR="00122B38" w:rsidRDefault="00122B38">
      <w:pPr>
        <w:pStyle w:val="ConsPlusNormal"/>
        <w:jc w:val="both"/>
      </w:pPr>
    </w:p>
    <w:p w:rsidR="00122B38" w:rsidRDefault="00122B38">
      <w:pPr>
        <w:pStyle w:val="ConsPlusNormal"/>
        <w:jc w:val="center"/>
        <w:outlineLvl w:val="1"/>
      </w:pPr>
      <w:r>
        <w:t>IV. Взаимодействие Сторон</w:t>
      </w:r>
    </w:p>
    <w:p w:rsidR="00122B38" w:rsidRDefault="00122B38">
      <w:pPr>
        <w:pStyle w:val="ConsPlusNormal"/>
        <w:jc w:val="both"/>
      </w:pPr>
    </w:p>
    <w:p w:rsidR="00122B38" w:rsidRDefault="00122B38">
      <w:pPr>
        <w:pStyle w:val="ConsPlusNormal"/>
        <w:ind w:firstLine="540"/>
        <w:jc w:val="both"/>
      </w:pPr>
      <w:r>
        <w:t>11. Фонд обязуется:</w:t>
      </w:r>
    </w:p>
    <w:p w:rsidR="00122B38" w:rsidRDefault="00122B38">
      <w:pPr>
        <w:pStyle w:val="ConsPlusNormal"/>
        <w:spacing w:before="220"/>
        <w:ind w:firstLine="540"/>
        <w:jc w:val="both"/>
      </w:pPr>
      <w:r>
        <w:t>11.1. Обеспечить перечисление средств Медицинской организации на финансовое обеспечение мероприятий в порядке и в сроки, предусмотренные настоящим Соглашением.</w:t>
      </w:r>
    </w:p>
    <w:p w:rsidR="00122B38" w:rsidRDefault="00122B38">
      <w:pPr>
        <w:pStyle w:val="ConsPlusNormal"/>
        <w:spacing w:before="220"/>
        <w:ind w:firstLine="540"/>
        <w:jc w:val="both"/>
      </w:pPr>
      <w:r>
        <w:t>11.2. Осуществлять проверку заявки (заявок) (уточненных заявок) на перечисление средств и прилагаемых к ней документов, направленной (направленных) Медицинской организацией, в порядке и в сроки, предусмотренные настоящим Соглашением.</w:t>
      </w:r>
    </w:p>
    <w:p w:rsidR="00122B38" w:rsidRDefault="00122B38">
      <w:pPr>
        <w:pStyle w:val="ConsPlusNormal"/>
        <w:spacing w:before="220"/>
        <w:ind w:firstLine="540"/>
        <w:jc w:val="both"/>
      </w:pPr>
      <w:r>
        <w:t xml:space="preserve">11.3. Осуществить направление протокола, указанного в </w:t>
      </w:r>
      <w:hyperlink w:anchor="P166" w:history="1">
        <w:r>
          <w:rPr>
            <w:color w:val="0000FF"/>
          </w:rPr>
          <w:t>пункте 9</w:t>
        </w:r>
      </w:hyperlink>
      <w:r>
        <w:t xml:space="preserve"> настоящего Соглашения, в случае выявления замечаний к заявке (уточненной заявке) на перечисление средств и (или) прилагаемым к ней документам, в сроки, предусмотренные </w:t>
      </w:r>
      <w:hyperlink w:anchor="P166" w:history="1">
        <w:r>
          <w:rPr>
            <w:color w:val="0000FF"/>
          </w:rPr>
          <w:t>пунктом 9</w:t>
        </w:r>
      </w:hyperlink>
      <w:r>
        <w:t xml:space="preserve"> настоящего Соглашения.</w:t>
      </w:r>
    </w:p>
    <w:p w:rsidR="00122B38" w:rsidRDefault="00122B38">
      <w:pPr>
        <w:pStyle w:val="ConsPlusNormal"/>
        <w:spacing w:before="220"/>
        <w:ind w:firstLine="540"/>
        <w:jc w:val="both"/>
      </w:pPr>
      <w:r>
        <w:t>11.4. Осуществлять контроль за реализацией мероприятий и за использованием средств для финансового обеспечения мероприятий.</w:t>
      </w:r>
    </w:p>
    <w:p w:rsidR="00122B38" w:rsidRDefault="00122B38">
      <w:pPr>
        <w:pStyle w:val="ConsPlusNormal"/>
        <w:spacing w:before="220"/>
        <w:ind w:firstLine="540"/>
        <w:jc w:val="both"/>
      </w:pPr>
      <w:r>
        <w:t>11.5. Обеспечивать заключение дополнительного соглашения о внесении изменений в настоящее Соглашение не позднее 5 рабочих дней со дня поступления в Фонд от Медицинской организации обоснованной информации о необходимости внесения изменений в настоящее Соглашения, а также в случае внесения изменений в план мероприятий в отношении мероприятий Медицинской организации - не позднее 5 рабочих дней со дня утверждения указанных изменений.</w:t>
      </w:r>
    </w:p>
    <w:p w:rsidR="00122B38" w:rsidRDefault="00122B38">
      <w:pPr>
        <w:pStyle w:val="ConsPlusNormal"/>
        <w:spacing w:before="220"/>
        <w:ind w:firstLine="540"/>
        <w:jc w:val="both"/>
      </w:pPr>
      <w:r>
        <w:t xml:space="preserve">11.6. Осуществить рассмотрение отчетности о реализации мероприятий, включенных в план мероприятий, и об использовании предоставленных средств для финансового обеспечения мероприятий, представляемой Медицинской организации в соответствии с </w:t>
      </w:r>
      <w:hyperlink w:anchor="P215" w:history="1">
        <w:r>
          <w:rPr>
            <w:color w:val="0000FF"/>
          </w:rPr>
          <w:t>пунктом 14</w:t>
        </w:r>
      </w:hyperlink>
      <w:r>
        <w:t xml:space="preserve"> Правил.</w:t>
      </w:r>
    </w:p>
    <w:p w:rsidR="00122B38" w:rsidRDefault="00122B38">
      <w:pPr>
        <w:pStyle w:val="ConsPlusNormal"/>
        <w:spacing w:before="220"/>
        <w:ind w:firstLine="540"/>
        <w:jc w:val="both"/>
      </w:pPr>
      <w:r>
        <w:t>12. Фонд вправе:</w:t>
      </w:r>
    </w:p>
    <w:p w:rsidR="00122B38" w:rsidRDefault="00122B38">
      <w:pPr>
        <w:pStyle w:val="ConsPlusNormal"/>
        <w:spacing w:before="220"/>
        <w:ind w:firstLine="540"/>
        <w:jc w:val="both"/>
      </w:pPr>
      <w:bookmarkStart w:id="9" w:name="P179"/>
      <w:bookmarkEnd w:id="9"/>
      <w:r>
        <w:t>12.1. Запрашивать у Медицинской организации документы и материалы, необходимые для осуществления контроля за реализацией Медицинской организацией мероприятий и за использованием средств для финансового обеспечения мероприятий, в том числе данные бухгалтерского учета и первичную документацию.</w:t>
      </w:r>
    </w:p>
    <w:p w:rsidR="00122B38" w:rsidRDefault="00122B38">
      <w:pPr>
        <w:pStyle w:val="ConsPlusNormal"/>
        <w:spacing w:before="220"/>
        <w:ind w:firstLine="540"/>
        <w:jc w:val="both"/>
      </w:pPr>
      <w:r>
        <w:t xml:space="preserve">12.2. Требовать возврата средств в бюджет Фонда в случае несоблюдения Медицинской организацией условий, предусмотренных </w:t>
      </w:r>
      <w:hyperlink w:anchor="P148" w:history="1">
        <w:r>
          <w:rPr>
            <w:color w:val="0000FF"/>
          </w:rPr>
          <w:t>пунктами 6</w:t>
        </w:r>
      </w:hyperlink>
      <w:r>
        <w:t xml:space="preserve"> - </w:t>
      </w:r>
      <w:hyperlink w:anchor="P166" w:history="1">
        <w:r>
          <w:rPr>
            <w:color w:val="0000FF"/>
          </w:rPr>
          <w:t>9</w:t>
        </w:r>
      </w:hyperlink>
      <w:r>
        <w:t xml:space="preserve"> Правил, </w:t>
      </w:r>
      <w:hyperlink w:anchor="P148" w:history="1">
        <w:r>
          <w:rPr>
            <w:color w:val="0000FF"/>
          </w:rPr>
          <w:t>пунктами 6</w:t>
        </w:r>
      </w:hyperlink>
      <w:r>
        <w:t xml:space="preserve"> - </w:t>
      </w:r>
      <w:hyperlink w:anchor="P153" w:history="1">
        <w:r>
          <w:rPr>
            <w:color w:val="0000FF"/>
          </w:rPr>
          <w:t>8</w:t>
        </w:r>
      </w:hyperlink>
      <w:r>
        <w:t xml:space="preserve"> и </w:t>
      </w:r>
      <w:hyperlink w:anchor="P167" w:history="1">
        <w:r>
          <w:rPr>
            <w:color w:val="0000FF"/>
          </w:rPr>
          <w:t>10</w:t>
        </w:r>
      </w:hyperlink>
      <w:r>
        <w:t xml:space="preserve"> настоящего </w:t>
      </w:r>
      <w:r>
        <w:lastRenderedPageBreak/>
        <w:t>Соглашения, а также в случаях:</w:t>
      </w:r>
    </w:p>
    <w:p w:rsidR="00122B38" w:rsidRDefault="00122B38">
      <w:pPr>
        <w:pStyle w:val="ConsPlusNormal"/>
        <w:spacing w:before="220"/>
        <w:ind w:firstLine="540"/>
        <w:jc w:val="both"/>
      </w:pPr>
      <w:r>
        <w:t xml:space="preserve">расторжения договора об образовании на обучение по программе повышения квалификации, указанного в </w:t>
      </w:r>
      <w:hyperlink w:anchor="P148" w:history="1">
        <w:r>
          <w:rPr>
            <w:color w:val="0000FF"/>
          </w:rPr>
          <w:t>пункте 6</w:t>
        </w:r>
      </w:hyperlink>
      <w:r>
        <w:t xml:space="preserve"> настоящего Соглашения, вследствие ненадлежащего исполнения образовательной организацией своих обязательств по договору;</w:t>
      </w:r>
    </w:p>
    <w:p w:rsidR="00122B38" w:rsidRDefault="00122B38">
      <w:pPr>
        <w:pStyle w:val="ConsPlusNonformat"/>
        <w:spacing w:before="200"/>
        <w:jc w:val="both"/>
      </w:pPr>
      <w:r>
        <w:t xml:space="preserve">    расторжения  контракта на поставку медицинского оборудования, на ремонт</w:t>
      </w:r>
    </w:p>
    <w:p w:rsidR="00122B38" w:rsidRDefault="00122B38">
      <w:pPr>
        <w:pStyle w:val="ConsPlusNonformat"/>
        <w:jc w:val="both"/>
      </w:pPr>
      <w:r>
        <w:t xml:space="preserve">медицинского  оборудования,  указанного  в  </w:t>
      </w:r>
      <w:hyperlink w:anchor="P148" w:history="1">
        <w:r>
          <w:rPr>
            <w:color w:val="0000FF"/>
          </w:rPr>
          <w:t>пункте 6</w:t>
        </w:r>
      </w:hyperlink>
      <w:r>
        <w:t xml:space="preserve"> настоящего Соглашения,</w:t>
      </w:r>
    </w:p>
    <w:p w:rsidR="00122B38" w:rsidRDefault="00122B38">
      <w:pPr>
        <w:pStyle w:val="ConsPlusNonformat"/>
        <w:jc w:val="both"/>
      </w:pPr>
      <w:r>
        <w:t>вследствие ненадлежащего исполнения поставщиком (подрядчиком, исполнителем)</w:t>
      </w:r>
    </w:p>
    <w:p w:rsidR="00122B38" w:rsidRDefault="00122B38">
      <w:pPr>
        <w:pStyle w:val="ConsPlusNonformat"/>
        <w:jc w:val="both"/>
      </w:pPr>
      <w:r>
        <w:t>товаров, работ, услуг своих обязательств по контракту, не заключения нового</w:t>
      </w:r>
    </w:p>
    <w:p w:rsidR="00122B38" w:rsidRDefault="00122B38">
      <w:pPr>
        <w:pStyle w:val="ConsPlusNonformat"/>
        <w:jc w:val="both"/>
      </w:pPr>
      <w:r>
        <w:t>контакта  на  те же цели в текущем финансовом году, и неучастия Медицинской</w:t>
      </w:r>
    </w:p>
    <w:p w:rsidR="00122B38" w:rsidRDefault="00122B38">
      <w:pPr>
        <w:pStyle w:val="ConsPlusNonformat"/>
        <w:jc w:val="both"/>
      </w:pPr>
      <w:r>
        <w:t>организации в реализации __________________________________________________</w:t>
      </w:r>
    </w:p>
    <w:p w:rsidR="00122B38" w:rsidRDefault="00122B38">
      <w:pPr>
        <w:pStyle w:val="ConsPlusNonformat"/>
        <w:jc w:val="both"/>
      </w:pPr>
      <w:r>
        <w:t xml:space="preserve">                           (указывается базовая программа обязательного</w:t>
      </w:r>
    </w:p>
    <w:p w:rsidR="00122B38" w:rsidRDefault="00122B38">
      <w:pPr>
        <w:pStyle w:val="ConsPlusNonformat"/>
        <w:jc w:val="both"/>
      </w:pPr>
      <w:r>
        <w:t xml:space="preserve">                           медицинского страхования или территориальная</w:t>
      </w:r>
    </w:p>
    <w:p w:rsidR="00122B38" w:rsidRDefault="00122B38">
      <w:pPr>
        <w:pStyle w:val="ConsPlusNonformat"/>
        <w:jc w:val="both"/>
      </w:pPr>
      <w:r>
        <w:t xml:space="preserve">                          программа обязательного медицинского страхования)</w:t>
      </w:r>
    </w:p>
    <w:p w:rsidR="00122B38" w:rsidRDefault="00122B38">
      <w:pPr>
        <w:pStyle w:val="ConsPlusNonformat"/>
        <w:jc w:val="both"/>
      </w:pPr>
      <w:r>
        <w:t>в очередном финансовом году.</w:t>
      </w:r>
    </w:p>
    <w:p w:rsidR="00122B38" w:rsidRDefault="00122B38">
      <w:pPr>
        <w:pStyle w:val="ConsPlusNormal"/>
        <w:ind w:firstLine="540"/>
        <w:jc w:val="both"/>
      </w:pPr>
      <w:r>
        <w:t>13. Медицинская организация обязуется:</w:t>
      </w:r>
    </w:p>
    <w:p w:rsidR="00122B38" w:rsidRDefault="00122B38">
      <w:pPr>
        <w:pStyle w:val="ConsPlusNormal"/>
        <w:spacing w:before="220"/>
        <w:ind w:firstLine="540"/>
        <w:jc w:val="both"/>
      </w:pPr>
      <w:r>
        <w:t>13.1. Обеспечить соблюдение условий финансового обеспечения мероприятий, установленных настоящим Соглашением, порядка использования средств для финансового обеспечения мероприятий Медицинской организации, установленного Правилами.</w:t>
      </w:r>
    </w:p>
    <w:p w:rsidR="00122B38" w:rsidRDefault="00122B38">
      <w:pPr>
        <w:pStyle w:val="ConsPlusNormal"/>
        <w:spacing w:before="220"/>
        <w:ind w:firstLine="540"/>
        <w:jc w:val="both"/>
      </w:pPr>
      <w:r>
        <w:t xml:space="preserve">13.2. Направить заявку на перечисление средств, предусмотренную </w:t>
      </w:r>
      <w:hyperlink w:anchor="P152" w:history="1">
        <w:r>
          <w:rPr>
            <w:color w:val="0000FF"/>
          </w:rPr>
          <w:t>пунктом 7</w:t>
        </w:r>
      </w:hyperlink>
      <w:r>
        <w:t xml:space="preserve"> настоящего Соглашения, с приложением к ней копий документов, указанных в </w:t>
      </w:r>
      <w:hyperlink w:anchor="P148" w:history="1">
        <w:r>
          <w:rPr>
            <w:color w:val="0000FF"/>
          </w:rPr>
          <w:t>пункте 6</w:t>
        </w:r>
      </w:hyperlink>
      <w:r>
        <w:t xml:space="preserve"> настоящего Соглашения, в Фонд в течение 3 рабочих дней со дня заключения договора, контракта, указанных в </w:t>
      </w:r>
      <w:hyperlink w:anchor="P148" w:history="1">
        <w:r>
          <w:rPr>
            <w:color w:val="0000FF"/>
          </w:rPr>
          <w:t>пункте 6</w:t>
        </w:r>
      </w:hyperlink>
      <w:r>
        <w:t xml:space="preserve"> настоящего Соглашения, но не позднее 15 рабочих дней до дня наступления срока оплаты по указанным договору, контракту и не позднее 1 декабря текущего финансового года.</w:t>
      </w:r>
    </w:p>
    <w:p w:rsidR="00122B38" w:rsidRDefault="00122B38">
      <w:pPr>
        <w:pStyle w:val="ConsPlusNormal"/>
        <w:spacing w:before="220"/>
        <w:ind w:firstLine="540"/>
        <w:jc w:val="both"/>
      </w:pPr>
      <w:r>
        <w:t>13.3. Обеспечивать исполнение требований Фонда по возврату средств для финансового обеспечения мероприятий в случае:</w:t>
      </w:r>
    </w:p>
    <w:p w:rsidR="00122B38" w:rsidRDefault="00122B38">
      <w:pPr>
        <w:pStyle w:val="ConsPlusNormal"/>
        <w:spacing w:before="220"/>
        <w:ind w:firstLine="540"/>
        <w:jc w:val="both"/>
      </w:pPr>
      <w:r>
        <w:t xml:space="preserve">несоблюдения Медицинской организацией условий, предусмотренных </w:t>
      </w:r>
      <w:hyperlink r:id="rId21" w:history="1">
        <w:r>
          <w:rPr>
            <w:color w:val="0000FF"/>
          </w:rPr>
          <w:t>пунктами 6</w:t>
        </w:r>
      </w:hyperlink>
      <w:r>
        <w:t xml:space="preserve"> - </w:t>
      </w:r>
      <w:hyperlink r:id="rId22" w:history="1">
        <w:r>
          <w:rPr>
            <w:color w:val="0000FF"/>
          </w:rPr>
          <w:t>9</w:t>
        </w:r>
      </w:hyperlink>
      <w:r>
        <w:t xml:space="preserve"> Правил;</w:t>
      </w:r>
    </w:p>
    <w:p w:rsidR="00122B38" w:rsidRDefault="00122B38">
      <w:pPr>
        <w:pStyle w:val="ConsPlusNormal"/>
        <w:spacing w:before="220"/>
        <w:ind w:firstLine="540"/>
        <w:jc w:val="both"/>
      </w:pPr>
      <w:r>
        <w:t xml:space="preserve">расторжения договора об образовании на обучение по программе повышения квалификации, указанного в </w:t>
      </w:r>
      <w:hyperlink w:anchor="P148" w:history="1">
        <w:r>
          <w:rPr>
            <w:color w:val="0000FF"/>
          </w:rPr>
          <w:t>пункте 6</w:t>
        </w:r>
      </w:hyperlink>
      <w:r>
        <w:t xml:space="preserve"> настоящего Соглашения, вследствие ненадлежащего исполнения образовательной организацией своих обязательств по договору;</w:t>
      </w:r>
    </w:p>
    <w:p w:rsidR="00122B38" w:rsidRDefault="00122B38">
      <w:pPr>
        <w:pStyle w:val="ConsPlusNonformat"/>
        <w:spacing w:before="200"/>
        <w:jc w:val="both"/>
      </w:pPr>
      <w:r>
        <w:t xml:space="preserve">    расторжения  контракта на поставку медицинского оборудования, на ремонт</w:t>
      </w:r>
    </w:p>
    <w:p w:rsidR="00122B38" w:rsidRDefault="00122B38">
      <w:pPr>
        <w:pStyle w:val="ConsPlusNonformat"/>
        <w:jc w:val="both"/>
      </w:pPr>
      <w:r>
        <w:t xml:space="preserve">медицинского  оборудования,  указанных  в  </w:t>
      </w:r>
      <w:hyperlink w:anchor="P148" w:history="1">
        <w:r>
          <w:rPr>
            <w:color w:val="0000FF"/>
          </w:rPr>
          <w:t>пункте  6</w:t>
        </w:r>
      </w:hyperlink>
      <w:r>
        <w:t xml:space="preserve"> настоящего Соглашения,</w:t>
      </w:r>
    </w:p>
    <w:p w:rsidR="00122B38" w:rsidRDefault="00122B38">
      <w:pPr>
        <w:pStyle w:val="ConsPlusNonformat"/>
        <w:jc w:val="both"/>
      </w:pPr>
      <w:r>
        <w:t>вследствие ненадлежащего исполнения поставщиком (подрядчиком, исполнителем)</w:t>
      </w:r>
    </w:p>
    <w:p w:rsidR="00122B38" w:rsidRDefault="00122B38">
      <w:pPr>
        <w:pStyle w:val="ConsPlusNonformat"/>
        <w:jc w:val="both"/>
      </w:pPr>
      <w:r>
        <w:t>товаров, работ, услуг своих обязательств по контракту, не заключения нового</w:t>
      </w:r>
    </w:p>
    <w:p w:rsidR="00122B38" w:rsidRDefault="00122B38">
      <w:pPr>
        <w:pStyle w:val="ConsPlusNonformat"/>
        <w:jc w:val="both"/>
      </w:pPr>
      <w:r>
        <w:t>контакта  на  те же цели в текущем финансовом году, и неучастия Медицинской</w:t>
      </w:r>
    </w:p>
    <w:p w:rsidR="00122B38" w:rsidRDefault="00122B38">
      <w:pPr>
        <w:pStyle w:val="ConsPlusNonformat"/>
        <w:jc w:val="both"/>
      </w:pPr>
      <w:r>
        <w:t>организации в реализации __________________________________________________</w:t>
      </w:r>
    </w:p>
    <w:p w:rsidR="00122B38" w:rsidRDefault="00122B38">
      <w:pPr>
        <w:pStyle w:val="ConsPlusNonformat"/>
        <w:jc w:val="both"/>
      </w:pPr>
      <w:r>
        <w:t xml:space="preserve">                            (указывается базовая программа обязательного</w:t>
      </w:r>
    </w:p>
    <w:p w:rsidR="00122B38" w:rsidRDefault="00122B38">
      <w:pPr>
        <w:pStyle w:val="ConsPlusNonformat"/>
        <w:jc w:val="both"/>
      </w:pPr>
      <w:r>
        <w:t xml:space="preserve">                            медицинского страхования или территориальная</w:t>
      </w:r>
    </w:p>
    <w:p w:rsidR="00122B38" w:rsidRDefault="00122B38">
      <w:pPr>
        <w:pStyle w:val="ConsPlusNonformat"/>
        <w:jc w:val="both"/>
      </w:pPr>
      <w:r>
        <w:t xml:space="preserve">                          программа обязательного медицинского страхования)</w:t>
      </w:r>
    </w:p>
    <w:p w:rsidR="00122B38" w:rsidRDefault="00122B38">
      <w:pPr>
        <w:pStyle w:val="ConsPlusNonformat"/>
        <w:jc w:val="both"/>
      </w:pPr>
      <w:r>
        <w:t>в очередном финансовом году.</w:t>
      </w:r>
    </w:p>
    <w:p w:rsidR="00122B38" w:rsidRDefault="00122B38">
      <w:pPr>
        <w:pStyle w:val="ConsPlusNormal"/>
        <w:ind w:firstLine="540"/>
        <w:jc w:val="both"/>
      </w:pPr>
      <w:bookmarkStart w:id="10" w:name="P208"/>
      <w:bookmarkEnd w:id="10"/>
      <w:r>
        <w:t xml:space="preserve">13.4. Направить уточненную заявку на перечисление средств, предусмотренную </w:t>
      </w:r>
      <w:hyperlink w:anchor="P152" w:history="1">
        <w:r>
          <w:rPr>
            <w:color w:val="0000FF"/>
          </w:rPr>
          <w:t>пунктом 7</w:t>
        </w:r>
      </w:hyperlink>
      <w:r>
        <w:t xml:space="preserve"> настоящего Соглашения, с приложением к ней копий документов, указанных в </w:t>
      </w:r>
      <w:hyperlink w:anchor="P148" w:history="1">
        <w:r>
          <w:rPr>
            <w:color w:val="0000FF"/>
          </w:rPr>
          <w:t>пункте 6</w:t>
        </w:r>
      </w:hyperlink>
      <w:r>
        <w:t xml:space="preserve"> настоящего Соглашения, в течение 3 рабочих дней со дня:</w:t>
      </w:r>
    </w:p>
    <w:p w:rsidR="00122B38" w:rsidRDefault="00122B38">
      <w:pPr>
        <w:pStyle w:val="ConsPlusNormal"/>
        <w:spacing w:before="220"/>
        <w:ind w:firstLine="540"/>
        <w:jc w:val="both"/>
      </w:pPr>
      <w:r>
        <w:t xml:space="preserve">изменения, расторжения договора, контракта, прилагаемого к заявке на перечисление средств, направленной Медицинской организацией в Фонд в соответствии с </w:t>
      </w:r>
      <w:hyperlink w:anchor="P152" w:history="1">
        <w:r>
          <w:rPr>
            <w:color w:val="0000FF"/>
          </w:rPr>
          <w:t>пунктом 7</w:t>
        </w:r>
      </w:hyperlink>
      <w:r>
        <w:t xml:space="preserve"> настоящего Соглашения, с приложением копии дополнительного соглашения к договору, контракту;</w:t>
      </w:r>
    </w:p>
    <w:p w:rsidR="00122B38" w:rsidRDefault="00122B38">
      <w:pPr>
        <w:pStyle w:val="ConsPlusNormal"/>
        <w:spacing w:before="220"/>
        <w:ind w:firstLine="540"/>
        <w:jc w:val="both"/>
      </w:pPr>
      <w:r>
        <w:t xml:space="preserve">заключения нового контракта на поставку медицинского оборудования, на ремонт медицинского оборудования в случае расторжения ранее заключенного в соответствии с </w:t>
      </w:r>
      <w:hyperlink w:anchor="P218" w:history="1">
        <w:r>
          <w:rPr>
            <w:color w:val="0000FF"/>
          </w:rPr>
          <w:t>пунктом 14.3</w:t>
        </w:r>
      </w:hyperlink>
      <w:r>
        <w:t xml:space="preserve"> настоящего Соглашения, с приложением нового контракта.</w:t>
      </w:r>
    </w:p>
    <w:p w:rsidR="00122B38" w:rsidRDefault="00122B38">
      <w:pPr>
        <w:pStyle w:val="ConsPlusNormal"/>
        <w:spacing w:before="220"/>
        <w:ind w:firstLine="540"/>
        <w:jc w:val="both"/>
      </w:pPr>
      <w:r>
        <w:lastRenderedPageBreak/>
        <w:t xml:space="preserve">13.5. Проинформировать Фонд об отказе Медицинской организацией в приемке товаров, работ услуг по договору, контракту, указанным в </w:t>
      </w:r>
      <w:hyperlink w:anchor="P148" w:history="1">
        <w:r>
          <w:rPr>
            <w:color w:val="0000FF"/>
          </w:rPr>
          <w:t>пункте 6</w:t>
        </w:r>
      </w:hyperlink>
      <w:r>
        <w:t xml:space="preserve"> настоящего Соглашения, в случае если срок исполнения обязательств Медицинской организации по оплате товаров, работ, услуг переходит на следующий финансовый год, не позднее 20 декабря текущего финансового года.</w:t>
      </w:r>
    </w:p>
    <w:p w:rsidR="00122B38" w:rsidRDefault="00122B38">
      <w:pPr>
        <w:pStyle w:val="ConsPlusNormal"/>
        <w:spacing w:before="220"/>
        <w:ind w:firstLine="540"/>
        <w:jc w:val="both"/>
      </w:pPr>
      <w:r>
        <w:t xml:space="preserve">13.6. Обеспечивать представление в Фонд отчетности о реализации мероприятий, включенных в план мероприятий, и об использовании предоставленных средств для финансового обеспечения мероприятий в порядке и по формам, утверждаемым в соответствии с </w:t>
      </w:r>
      <w:hyperlink r:id="rId23" w:history="1">
        <w:r>
          <w:rPr>
            <w:color w:val="0000FF"/>
          </w:rPr>
          <w:t>пунктом 14</w:t>
        </w:r>
      </w:hyperlink>
      <w:r>
        <w:t xml:space="preserve"> Правил.</w:t>
      </w:r>
    </w:p>
    <w:p w:rsidR="00122B38" w:rsidRDefault="00122B38">
      <w:pPr>
        <w:pStyle w:val="ConsPlusNormal"/>
        <w:spacing w:before="220"/>
        <w:ind w:firstLine="540"/>
        <w:jc w:val="both"/>
      </w:pPr>
      <w:r>
        <w:t xml:space="preserve">13.7. В случае получения запроса Фонда, направленного в соответствии с </w:t>
      </w:r>
      <w:hyperlink w:anchor="P179" w:history="1">
        <w:r>
          <w:rPr>
            <w:color w:val="0000FF"/>
          </w:rPr>
          <w:t>пунктом 12.1</w:t>
        </w:r>
      </w:hyperlink>
      <w:r>
        <w:t xml:space="preserve"> настоящего Соглашения, обеспечивать в срок, предусмотренный в запросе, предоставление в Фонд документов и материалов, необходимых для осуществления контроля за реализацией Медицинской организацией мероприятий и за использованием Медицинской организацией средств для финансового обеспечения мероприятий, в том числе данных бухгалтерского учета и первичной документации, связанных с использованием средств для финансового обеспечения мероприятий.</w:t>
      </w:r>
    </w:p>
    <w:p w:rsidR="00122B38" w:rsidRDefault="00122B38">
      <w:pPr>
        <w:pStyle w:val="ConsPlusNormal"/>
        <w:spacing w:before="220"/>
        <w:ind w:firstLine="540"/>
        <w:jc w:val="both"/>
      </w:pPr>
      <w:r>
        <w:t>13.8. Вести раздельный аналитический учет средств для финансового обеспечения мероприятий.</w:t>
      </w:r>
    </w:p>
    <w:p w:rsidR="00122B38" w:rsidRDefault="00122B38">
      <w:pPr>
        <w:pStyle w:val="ConsPlusNormal"/>
        <w:spacing w:before="220"/>
        <w:ind w:firstLine="540"/>
        <w:jc w:val="both"/>
      </w:pPr>
      <w:bookmarkStart w:id="11" w:name="P215"/>
      <w:bookmarkEnd w:id="11"/>
      <w:r>
        <w:t>14. Медицинская организация вправе:</w:t>
      </w:r>
    </w:p>
    <w:p w:rsidR="00122B38" w:rsidRDefault="00122B38">
      <w:pPr>
        <w:pStyle w:val="ConsPlusNormal"/>
        <w:spacing w:before="220"/>
        <w:ind w:firstLine="540"/>
        <w:jc w:val="both"/>
      </w:pPr>
      <w:r>
        <w:t>14.1. Использовать остатки средств для финансового обеспечения мероприятий, не использованные Медицинской организацией на 1 января очередного финансового года, в очередном финансовом году на те же цели.</w:t>
      </w:r>
    </w:p>
    <w:p w:rsidR="00122B38" w:rsidRDefault="00122B38">
      <w:pPr>
        <w:pStyle w:val="ConsPlusNormal"/>
        <w:spacing w:before="220"/>
        <w:ind w:firstLine="540"/>
        <w:jc w:val="both"/>
      </w:pPr>
      <w:r>
        <w:t>14.2. Обращаться в Фонд в целях получения разъяснений в связи с исполнением настоящего Соглашения.</w:t>
      </w:r>
    </w:p>
    <w:p w:rsidR="00122B38" w:rsidRDefault="00122B38">
      <w:pPr>
        <w:pStyle w:val="ConsPlusNormal"/>
        <w:spacing w:before="220"/>
        <w:ind w:firstLine="540"/>
        <w:jc w:val="both"/>
      </w:pPr>
      <w:bookmarkStart w:id="12" w:name="P218"/>
      <w:bookmarkEnd w:id="12"/>
      <w:r>
        <w:t xml:space="preserve">14.3. Заключить новый контракт на поставку медицинского оборудования, на ремонт медицинского оборудования в случае расторжения ранее заключенного и представленного с заявкой на перечисление средств в соответствии с </w:t>
      </w:r>
      <w:hyperlink w:anchor="P208" w:history="1">
        <w:r>
          <w:rPr>
            <w:color w:val="0000FF"/>
          </w:rPr>
          <w:t>пунктом 13.4</w:t>
        </w:r>
      </w:hyperlink>
      <w:r>
        <w:t xml:space="preserve"> настоящего Соглашения, с учетом нижеследующего:</w:t>
      </w:r>
    </w:p>
    <w:p w:rsidR="00122B38" w:rsidRDefault="00122B38">
      <w:pPr>
        <w:pStyle w:val="ConsPlusNormal"/>
        <w:spacing w:before="220"/>
        <w:ind w:firstLine="540"/>
        <w:jc w:val="both"/>
      </w:pPr>
      <w:r>
        <w:t>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нового контракта должна быть уменьшена пропорционально количеству поставленного товара, объему выполненной работы или оказанной услуги;</w:t>
      </w:r>
    </w:p>
    <w:p w:rsidR="00122B38" w:rsidRDefault="00122B38">
      <w:pPr>
        <w:pStyle w:val="ConsPlusNormal"/>
        <w:spacing w:before="220"/>
        <w:ind w:firstLine="540"/>
        <w:jc w:val="both"/>
      </w:pPr>
      <w:r>
        <w:t>стоимость поставки товара, выполнения работ, оказания услуг, предусмотренная в новом контракте на поставку медицинского оборудования, на ремонт медицинского оборудования, а также объем произведенной Медицинской организацией оплаты по ранее расторгнутому контракту не должны превышать размер средств, определенных на реализацию мероприятия в соответствии с планом мероприятий.</w:t>
      </w:r>
    </w:p>
    <w:p w:rsidR="00122B38" w:rsidRDefault="00122B38">
      <w:pPr>
        <w:pStyle w:val="ConsPlusNormal"/>
        <w:jc w:val="both"/>
      </w:pPr>
    </w:p>
    <w:p w:rsidR="00122B38" w:rsidRDefault="00122B38">
      <w:pPr>
        <w:pStyle w:val="ConsPlusNormal"/>
        <w:jc w:val="center"/>
        <w:outlineLvl w:val="1"/>
      </w:pPr>
      <w:r>
        <w:t>V. Ответственность Сторон</w:t>
      </w:r>
    </w:p>
    <w:p w:rsidR="00122B38" w:rsidRDefault="00122B38">
      <w:pPr>
        <w:pStyle w:val="ConsPlusNormal"/>
        <w:jc w:val="both"/>
      </w:pPr>
    </w:p>
    <w:p w:rsidR="00122B38" w:rsidRDefault="00122B38">
      <w:pPr>
        <w:pStyle w:val="ConsPlusNormal"/>
        <w:ind w:firstLine="540"/>
        <w:jc w:val="both"/>
      </w:pPr>
      <w:r>
        <w:t>15.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122B38" w:rsidRDefault="00122B38">
      <w:pPr>
        <w:pStyle w:val="ConsPlusNormal"/>
        <w:jc w:val="both"/>
      </w:pPr>
    </w:p>
    <w:p w:rsidR="00122B38" w:rsidRDefault="00122B38">
      <w:pPr>
        <w:pStyle w:val="ConsPlusNormal"/>
        <w:jc w:val="center"/>
        <w:outlineLvl w:val="1"/>
      </w:pPr>
      <w:r>
        <w:lastRenderedPageBreak/>
        <w:t>VI. Заключительные положения</w:t>
      </w:r>
    </w:p>
    <w:p w:rsidR="00122B38" w:rsidRDefault="00122B38">
      <w:pPr>
        <w:pStyle w:val="ConsPlusNormal"/>
        <w:jc w:val="both"/>
      </w:pPr>
    </w:p>
    <w:p w:rsidR="00122B38" w:rsidRDefault="00122B38">
      <w:pPr>
        <w:pStyle w:val="ConsPlusNormal"/>
        <w:ind w:firstLine="540"/>
        <w:jc w:val="both"/>
      </w:pPr>
      <w:r>
        <w:t>16. Настоящее Соглашение вступает в силу со дня его подписания Сторонами и действует до полного исполнения Сторонами своих обязательств по Соглашению.</w:t>
      </w:r>
    </w:p>
    <w:p w:rsidR="00122B38" w:rsidRDefault="00122B38">
      <w:pPr>
        <w:pStyle w:val="ConsPlusNormal"/>
        <w:spacing w:before="220"/>
        <w:ind w:firstLine="540"/>
        <w:jc w:val="both"/>
      </w:pPr>
      <w:r>
        <w:t>В случае заключения нового Соглашения по предмету настоящего Соглашения обязательства Сторон по настоящему Соглашению прекращаются.</w:t>
      </w:r>
    </w:p>
    <w:p w:rsidR="00122B38" w:rsidRDefault="00122B38">
      <w:pPr>
        <w:pStyle w:val="ConsPlusNormal"/>
        <w:spacing w:before="220"/>
        <w:ind w:firstLine="540"/>
        <w:jc w:val="both"/>
      </w:pPr>
      <w:r>
        <w:t>17. Стороны не вправе в одностороннем порядке отказаться от исполнения настоящего Соглашения.</w:t>
      </w:r>
    </w:p>
    <w:p w:rsidR="00122B38" w:rsidRDefault="00122B38">
      <w:pPr>
        <w:pStyle w:val="ConsPlusNormal"/>
        <w:spacing w:before="220"/>
        <w:ind w:firstLine="540"/>
        <w:jc w:val="both"/>
      </w:pPr>
      <w:r>
        <w:t>18. Настоящее Соглашение расторгается в одностороннем порядке при:</w:t>
      </w:r>
    </w:p>
    <w:p w:rsidR="00122B38" w:rsidRDefault="00122B38">
      <w:pPr>
        <w:pStyle w:val="ConsPlusNonformat"/>
        <w:spacing w:before="200"/>
        <w:jc w:val="both"/>
      </w:pPr>
      <w:r>
        <w:t xml:space="preserve">    расторжении (прекращении действия) ____________________________________</w:t>
      </w:r>
    </w:p>
    <w:p w:rsidR="00122B38" w:rsidRDefault="00122B38">
      <w:pPr>
        <w:pStyle w:val="ConsPlusNonformat"/>
        <w:jc w:val="both"/>
      </w:pPr>
      <w:r>
        <w:t>___________________________________________________________________________</w:t>
      </w:r>
    </w:p>
    <w:p w:rsidR="00122B38" w:rsidRDefault="00122B38">
      <w:pPr>
        <w:pStyle w:val="ConsPlusNonformat"/>
        <w:jc w:val="both"/>
      </w:pPr>
      <w:r>
        <w:t>__________________________________________________________________________,</w:t>
      </w:r>
    </w:p>
    <w:p w:rsidR="00122B38" w:rsidRDefault="00122B38">
      <w:pPr>
        <w:pStyle w:val="ConsPlusNonformat"/>
        <w:jc w:val="both"/>
      </w:pPr>
      <w:r>
        <w:t xml:space="preserve"> (указываются сведения о договоре на оказание и оплату медицинской помощи</w:t>
      </w:r>
    </w:p>
    <w:p w:rsidR="00122B38" w:rsidRDefault="00122B38">
      <w:pPr>
        <w:pStyle w:val="ConsPlusNonformat"/>
        <w:jc w:val="both"/>
      </w:pPr>
      <w:r>
        <w:t>по обязательному медицинскому страхованию или договора на оказание и оплату</w:t>
      </w:r>
    </w:p>
    <w:p w:rsidR="00122B38" w:rsidRDefault="00122B38">
      <w:pPr>
        <w:pStyle w:val="ConsPlusNonformat"/>
        <w:jc w:val="both"/>
      </w:pPr>
      <w:r>
        <w:t xml:space="preserve">        медицинской помощи в рамках базовой программы обязательного</w:t>
      </w:r>
    </w:p>
    <w:p w:rsidR="00122B38" w:rsidRDefault="00122B38">
      <w:pPr>
        <w:pStyle w:val="ConsPlusNonformat"/>
        <w:jc w:val="both"/>
      </w:pPr>
      <w:r>
        <w:t xml:space="preserve">                         медицинского страхования)</w:t>
      </w:r>
    </w:p>
    <w:p w:rsidR="00122B38" w:rsidRDefault="00122B38">
      <w:pPr>
        <w:pStyle w:val="ConsPlusNonformat"/>
        <w:jc w:val="both"/>
      </w:pPr>
      <w:r>
        <w:t>заключенного  с Медицинской организацией в соответствии с законодательством</w:t>
      </w:r>
    </w:p>
    <w:p w:rsidR="00122B38" w:rsidRDefault="00122B38">
      <w:pPr>
        <w:pStyle w:val="ConsPlusNonformat"/>
        <w:jc w:val="both"/>
      </w:pPr>
      <w:r>
        <w:t>Российской Федерации в сфере обязательного медицинского страхования;</w:t>
      </w:r>
    </w:p>
    <w:p w:rsidR="00122B38" w:rsidRDefault="00122B38">
      <w:pPr>
        <w:pStyle w:val="ConsPlusNormal"/>
        <w:ind w:firstLine="540"/>
        <w:jc w:val="both"/>
      </w:pPr>
      <w:r>
        <w:t>исключении мероприятий Медицинской организации из плана мероприятий или признания утратившим силу плана мероприятий.</w:t>
      </w:r>
    </w:p>
    <w:p w:rsidR="00122B38" w:rsidRDefault="00122B38">
      <w:pPr>
        <w:pStyle w:val="ConsPlusNormal"/>
        <w:spacing w:before="220"/>
        <w:ind w:firstLine="540"/>
        <w:jc w:val="both"/>
      </w:pPr>
      <w:r>
        <w:t>При указанных основаниях настоящее Соглашение считается расторгнутым с момента наступления указанных оснований.</w:t>
      </w:r>
    </w:p>
    <w:p w:rsidR="00122B38" w:rsidRDefault="00122B38">
      <w:pPr>
        <w:pStyle w:val="ConsPlusNormal"/>
        <w:spacing w:before="220"/>
        <w:ind w:firstLine="540"/>
        <w:jc w:val="both"/>
      </w:pPr>
      <w:r>
        <w:t>19. При расторжении настоящего Соглашения Стороны производят окончательный расчет в течение 20 рабочих дней со дня прекращения действия настоящего Соглашения, при этом ликвидируют взаимную дебиторскую и кредиторскую задолженность, о чем составляют соответствующий акт.</w:t>
      </w:r>
    </w:p>
    <w:p w:rsidR="00122B38" w:rsidRDefault="00122B38">
      <w:pPr>
        <w:pStyle w:val="ConsPlusNormal"/>
        <w:spacing w:before="220"/>
        <w:ind w:firstLine="540"/>
        <w:jc w:val="both"/>
      </w:pPr>
      <w:r>
        <w:t>20.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протоколов или иных документов. При недостижении согласия споры, возникающие между Сторонами, решаются в судебном порядке.</w:t>
      </w:r>
    </w:p>
    <w:p w:rsidR="00122B38" w:rsidRDefault="00122B38">
      <w:pPr>
        <w:pStyle w:val="ConsPlusNormal"/>
        <w:spacing w:before="220"/>
        <w:ind w:firstLine="540"/>
        <w:jc w:val="both"/>
      </w:pPr>
      <w:bookmarkStart w:id="13" w:name="P245"/>
      <w:bookmarkEnd w:id="13"/>
      <w:r>
        <w:t xml:space="preserve">21. Изменение настоящего Соглашения осуществляется по инициативе Сторон, а также в случаях, предусмотренных порядком заключения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утвержденным настоящим приказом, и оформляется в виде дополнительного соглашения к настоящему Соглашению по форме согласно </w:t>
      </w:r>
      <w:hyperlink w:anchor="P599" w:history="1">
        <w:r>
          <w:rPr>
            <w:color w:val="0000FF"/>
          </w:rPr>
          <w:t>приложению N 4</w:t>
        </w:r>
      </w:hyperlink>
      <w:r>
        <w:t xml:space="preserve"> к настоящему Соглашению, которое является его неотъемлемой частью.</w:t>
      </w:r>
    </w:p>
    <w:p w:rsidR="00122B38" w:rsidRDefault="00122B38">
      <w:pPr>
        <w:pStyle w:val="ConsPlusNormal"/>
        <w:spacing w:before="220"/>
        <w:ind w:firstLine="540"/>
        <w:jc w:val="both"/>
      </w:pPr>
      <w:r>
        <w:t>Дополнительное соглашение к Соглашению рассматривается и подписывается Медицинской организацией и Фондом в порядке, аналогичном Порядку заключения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утвержденному настоящим приказом, для рассмотрения и подписания Соглашения.</w:t>
      </w:r>
    </w:p>
    <w:p w:rsidR="00122B38" w:rsidRDefault="00122B38">
      <w:pPr>
        <w:pStyle w:val="ConsPlusNormal"/>
        <w:spacing w:before="220"/>
        <w:ind w:firstLine="540"/>
        <w:jc w:val="both"/>
      </w:pPr>
      <w:r>
        <w:t xml:space="preserve">22. Внесение изменений в настоящее Соглашение, предусматривающих изменение общего объема средств на финансовое обеспечение мероприятий Медицинской организации, предусматриваемых в нормированном страховом запасе Фонда, и информации о размере средств, предусмотренных на финансовое обеспечение каждого отдельного мероприятия, </w:t>
      </w:r>
      <w:r>
        <w:lastRenderedPageBreak/>
        <w:t>включенного в план мероприятий, осуществляется только вследствие внесения изменений в указанный план мероприятий.</w:t>
      </w:r>
    </w:p>
    <w:p w:rsidR="00122B38" w:rsidRDefault="00122B38">
      <w:pPr>
        <w:pStyle w:val="ConsPlusNormal"/>
        <w:spacing w:before="220"/>
        <w:ind w:firstLine="540"/>
        <w:jc w:val="both"/>
      </w:pPr>
      <w:r>
        <w:t>23. Настоящее Соглашение:</w:t>
      </w:r>
    </w:p>
    <w:p w:rsidR="00122B38" w:rsidRDefault="00122B38">
      <w:pPr>
        <w:pStyle w:val="ConsPlusNormal"/>
        <w:spacing w:before="220"/>
        <w:ind w:firstLine="540"/>
        <w:jc w:val="both"/>
      </w:pPr>
      <w:r>
        <w:t xml:space="preserve">заключено Сторонами в форме электронного документа и подписано усиленными квалифицированными электронными подписями лиц, имеющих право действовать от имени каждой из Сторон Соглашения </w:t>
      </w:r>
      <w:hyperlink w:anchor="P312" w:history="1">
        <w:r>
          <w:rPr>
            <w:color w:val="0000FF"/>
          </w:rPr>
          <w:t>&lt;14&gt;</w:t>
        </w:r>
      </w:hyperlink>
      <w:r>
        <w:t>;</w:t>
      </w:r>
    </w:p>
    <w:p w:rsidR="00122B38" w:rsidRDefault="00122B38">
      <w:pPr>
        <w:pStyle w:val="ConsPlusNormal"/>
        <w:spacing w:before="220"/>
        <w:ind w:firstLine="540"/>
        <w:jc w:val="both"/>
      </w:pPr>
      <w:r>
        <w:t xml:space="preserve">составлено в 2 (двух) экземплярах, имеющих одинаковую юридическую силу, по одному экземпляру для каждой из Сторон (в случае формирования Соглашения в форме документа на бумажном носителе) </w:t>
      </w:r>
      <w:hyperlink w:anchor="P313" w:history="1">
        <w:r>
          <w:rPr>
            <w:color w:val="0000FF"/>
          </w:rPr>
          <w:t>&lt;15&gt;</w:t>
        </w:r>
      </w:hyperlink>
      <w:r>
        <w:t>.</w:t>
      </w:r>
    </w:p>
    <w:p w:rsidR="00122B38" w:rsidRDefault="00122B38">
      <w:pPr>
        <w:pStyle w:val="ConsPlusNormal"/>
        <w:jc w:val="both"/>
      </w:pPr>
    </w:p>
    <w:p w:rsidR="00122B38" w:rsidRDefault="00122B38">
      <w:pPr>
        <w:pStyle w:val="ConsPlusNormal"/>
        <w:jc w:val="center"/>
        <w:outlineLvl w:val="1"/>
      </w:pPr>
      <w:bookmarkStart w:id="14" w:name="P252"/>
      <w:bookmarkEnd w:id="14"/>
      <w:r>
        <w:t>VII. Место нахождения и реквизиты Сторон</w:t>
      </w:r>
    </w:p>
    <w:p w:rsidR="00122B38" w:rsidRDefault="00122B3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122B38">
        <w:tc>
          <w:tcPr>
            <w:tcW w:w="4422" w:type="dxa"/>
            <w:tcBorders>
              <w:top w:val="nil"/>
              <w:left w:val="nil"/>
              <w:bottom w:val="nil"/>
              <w:right w:val="nil"/>
            </w:tcBorders>
          </w:tcPr>
          <w:p w:rsidR="00122B38" w:rsidRDefault="00122B38">
            <w:pPr>
              <w:pStyle w:val="ConsPlusNormal"/>
              <w:jc w:val="center"/>
            </w:pPr>
            <w:r>
              <w:t>Фонд:</w:t>
            </w:r>
          </w:p>
        </w:tc>
        <w:tc>
          <w:tcPr>
            <w:tcW w:w="4649" w:type="dxa"/>
            <w:tcBorders>
              <w:top w:val="nil"/>
              <w:left w:val="nil"/>
              <w:bottom w:val="nil"/>
              <w:right w:val="nil"/>
            </w:tcBorders>
          </w:tcPr>
          <w:p w:rsidR="00122B38" w:rsidRDefault="00122B38">
            <w:pPr>
              <w:pStyle w:val="ConsPlusNormal"/>
              <w:jc w:val="center"/>
            </w:pPr>
            <w:r>
              <w:t>Медицинская организация:</w:t>
            </w:r>
          </w:p>
        </w:tc>
      </w:tr>
      <w:tr w:rsidR="00122B38">
        <w:tc>
          <w:tcPr>
            <w:tcW w:w="4422" w:type="dxa"/>
            <w:tcBorders>
              <w:top w:val="nil"/>
              <w:left w:val="nil"/>
              <w:bottom w:val="nil"/>
              <w:right w:val="nil"/>
            </w:tcBorders>
          </w:tcPr>
          <w:p w:rsidR="00122B38" w:rsidRDefault="00122B38">
            <w:pPr>
              <w:pStyle w:val="ConsPlusNormal"/>
              <w:jc w:val="center"/>
            </w:pPr>
            <w:r>
              <w:t>___________________________________</w:t>
            </w:r>
          </w:p>
          <w:p w:rsidR="00122B38" w:rsidRDefault="00122B38">
            <w:pPr>
              <w:pStyle w:val="ConsPlusNormal"/>
              <w:jc w:val="center"/>
            </w:pPr>
            <w:r>
              <w:t>___________________________________</w:t>
            </w:r>
          </w:p>
          <w:p w:rsidR="00122B38" w:rsidRDefault="00122B38">
            <w:pPr>
              <w:pStyle w:val="ConsPlusNormal"/>
              <w:jc w:val="center"/>
            </w:pPr>
            <w:r>
              <w:t>___________________________________</w:t>
            </w:r>
          </w:p>
          <w:p w:rsidR="00122B38" w:rsidRDefault="00122B38">
            <w:pPr>
              <w:pStyle w:val="ConsPlusNormal"/>
              <w:jc w:val="center"/>
            </w:pPr>
            <w:r>
              <w:t>(наименование Фонда)</w:t>
            </w:r>
          </w:p>
        </w:tc>
        <w:tc>
          <w:tcPr>
            <w:tcW w:w="4649" w:type="dxa"/>
            <w:tcBorders>
              <w:top w:val="nil"/>
              <w:left w:val="nil"/>
              <w:bottom w:val="nil"/>
              <w:right w:val="nil"/>
            </w:tcBorders>
          </w:tcPr>
          <w:p w:rsidR="00122B38" w:rsidRDefault="00122B38">
            <w:pPr>
              <w:pStyle w:val="ConsPlusNormal"/>
              <w:jc w:val="center"/>
            </w:pPr>
            <w:r>
              <w:t>_____________________________________</w:t>
            </w:r>
          </w:p>
          <w:p w:rsidR="00122B38" w:rsidRDefault="00122B38">
            <w:pPr>
              <w:pStyle w:val="ConsPlusNormal"/>
              <w:jc w:val="center"/>
            </w:pPr>
            <w:r>
              <w:t>_____________________________________</w:t>
            </w:r>
          </w:p>
          <w:p w:rsidR="00122B38" w:rsidRDefault="00122B38">
            <w:pPr>
              <w:pStyle w:val="ConsPlusNormal"/>
              <w:jc w:val="center"/>
            </w:pPr>
            <w:r>
              <w:t>_____________________________________</w:t>
            </w:r>
          </w:p>
          <w:p w:rsidR="00122B38" w:rsidRDefault="00122B38">
            <w:pPr>
              <w:pStyle w:val="ConsPlusNormal"/>
              <w:jc w:val="center"/>
            </w:pPr>
            <w:r>
              <w:t>(наименование Медицинской организации)</w:t>
            </w:r>
          </w:p>
        </w:tc>
      </w:tr>
      <w:tr w:rsidR="00122B38">
        <w:tc>
          <w:tcPr>
            <w:tcW w:w="4422" w:type="dxa"/>
            <w:tcBorders>
              <w:top w:val="nil"/>
              <w:left w:val="nil"/>
              <w:bottom w:val="nil"/>
              <w:right w:val="nil"/>
            </w:tcBorders>
          </w:tcPr>
          <w:p w:rsidR="00122B38" w:rsidRDefault="00122B38">
            <w:pPr>
              <w:pStyle w:val="ConsPlusNormal"/>
              <w:jc w:val="center"/>
            </w:pPr>
            <w:r>
              <w:t>Местонахождение:</w:t>
            </w:r>
          </w:p>
          <w:p w:rsidR="00122B38" w:rsidRDefault="00122B38">
            <w:pPr>
              <w:pStyle w:val="ConsPlusNormal"/>
              <w:jc w:val="center"/>
            </w:pPr>
            <w:r>
              <w:t>__________________________________</w:t>
            </w:r>
          </w:p>
          <w:p w:rsidR="00122B38" w:rsidRDefault="00122B38">
            <w:pPr>
              <w:pStyle w:val="ConsPlusNormal"/>
              <w:jc w:val="center"/>
            </w:pPr>
            <w:r>
              <w:t>__________________________________</w:t>
            </w:r>
          </w:p>
          <w:p w:rsidR="00122B38" w:rsidRDefault="00122B38">
            <w:pPr>
              <w:pStyle w:val="ConsPlusNormal"/>
              <w:jc w:val="center"/>
            </w:pPr>
            <w:r>
              <w:t>__________________________________</w:t>
            </w:r>
          </w:p>
        </w:tc>
        <w:tc>
          <w:tcPr>
            <w:tcW w:w="4649" w:type="dxa"/>
            <w:tcBorders>
              <w:top w:val="nil"/>
              <w:left w:val="nil"/>
              <w:bottom w:val="nil"/>
              <w:right w:val="nil"/>
            </w:tcBorders>
          </w:tcPr>
          <w:p w:rsidR="00122B38" w:rsidRDefault="00122B38">
            <w:pPr>
              <w:pStyle w:val="ConsPlusNormal"/>
              <w:jc w:val="center"/>
            </w:pPr>
            <w:r>
              <w:t>Местонахождение:</w:t>
            </w:r>
          </w:p>
          <w:p w:rsidR="00122B38" w:rsidRDefault="00122B38">
            <w:pPr>
              <w:pStyle w:val="ConsPlusNormal"/>
              <w:jc w:val="center"/>
            </w:pPr>
            <w:r>
              <w:t>_____________________________________</w:t>
            </w:r>
          </w:p>
          <w:p w:rsidR="00122B38" w:rsidRDefault="00122B38">
            <w:pPr>
              <w:pStyle w:val="ConsPlusNormal"/>
              <w:jc w:val="center"/>
            </w:pPr>
            <w:r>
              <w:t>_____________________________________</w:t>
            </w:r>
          </w:p>
          <w:p w:rsidR="00122B38" w:rsidRDefault="00122B38">
            <w:pPr>
              <w:pStyle w:val="ConsPlusNormal"/>
              <w:jc w:val="center"/>
            </w:pPr>
            <w:r>
              <w:t>_____________________________________</w:t>
            </w:r>
          </w:p>
        </w:tc>
      </w:tr>
      <w:tr w:rsidR="00122B38">
        <w:tc>
          <w:tcPr>
            <w:tcW w:w="4422" w:type="dxa"/>
            <w:tcBorders>
              <w:top w:val="nil"/>
              <w:left w:val="nil"/>
              <w:bottom w:val="nil"/>
              <w:right w:val="nil"/>
            </w:tcBorders>
          </w:tcPr>
          <w:p w:rsidR="00122B38" w:rsidRDefault="00122B38">
            <w:pPr>
              <w:pStyle w:val="ConsPlusNormal"/>
              <w:jc w:val="center"/>
            </w:pPr>
            <w:r>
              <w:t>Реквизиты</w:t>
            </w:r>
          </w:p>
          <w:p w:rsidR="00122B38" w:rsidRDefault="00122B38">
            <w:pPr>
              <w:pStyle w:val="ConsPlusNormal"/>
              <w:jc w:val="center"/>
            </w:pPr>
            <w:r>
              <w:t>__________________________________</w:t>
            </w:r>
          </w:p>
          <w:p w:rsidR="00122B38" w:rsidRDefault="00122B38">
            <w:pPr>
              <w:pStyle w:val="ConsPlusNormal"/>
              <w:jc w:val="center"/>
            </w:pPr>
            <w:r>
              <w:t>__________________________________</w:t>
            </w:r>
          </w:p>
          <w:p w:rsidR="00122B38" w:rsidRDefault="00122B38">
            <w:pPr>
              <w:pStyle w:val="ConsPlusNormal"/>
              <w:jc w:val="center"/>
            </w:pPr>
            <w:r>
              <w:t>___________________________________</w:t>
            </w:r>
          </w:p>
        </w:tc>
        <w:tc>
          <w:tcPr>
            <w:tcW w:w="4649" w:type="dxa"/>
            <w:tcBorders>
              <w:top w:val="nil"/>
              <w:left w:val="nil"/>
              <w:bottom w:val="nil"/>
              <w:right w:val="nil"/>
            </w:tcBorders>
          </w:tcPr>
          <w:p w:rsidR="00122B38" w:rsidRDefault="00122B38">
            <w:pPr>
              <w:pStyle w:val="ConsPlusNormal"/>
              <w:jc w:val="center"/>
            </w:pPr>
            <w:r>
              <w:t>Реквизиты</w:t>
            </w:r>
          </w:p>
          <w:p w:rsidR="00122B38" w:rsidRDefault="00122B38">
            <w:pPr>
              <w:pStyle w:val="ConsPlusNormal"/>
              <w:jc w:val="center"/>
            </w:pPr>
            <w:r>
              <w:t>_____________________________________</w:t>
            </w:r>
          </w:p>
          <w:p w:rsidR="00122B38" w:rsidRDefault="00122B38">
            <w:pPr>
              <w:pStyle w:val="ConsPlusNormal"/>
              <w:jc w:val="center"/>
            </w:pPr>
            <w:r>
              <w:t>_____________________________________</w:t>
            </w:r>
          </w:p>
          <w:p w:rsidR="00122B38" w:rsidRDefault="00122B38">
            <w:pPr>
              <w:pStyle w:val="ConsPlusNormal"/>
              <w:jc w:val="center"/>
            </w:pPr>
            <w:r>
              <w:t>_____________________________________</w:t>
            </w:r>
          </w:p>
        </w:tc>
      </w:tr>
    </w:tbl>
    <w:p w:rsidR="00122B38" w:rsidRDefault="00122B38">
      <w:pPr>
        <w:pStyle w:val="ConsPlusNormal"/>
        <w:jc w:val="both"/>
      </w:pPr>
    </w:p>
    <w:p w:rsidR="00122B38" w:rsidRDefault="00122B38">
      <w:pPr>
        <w:pStyle w:val="ConsPlusNormal"/>
        <w:jc w:val="center"/>
        <w:outlineLvl w:val="1"/>
      </w:pPr>
      <w:bookmarkStart w:id="15" w:name="P281"/>
      <w:bookmarkEnd w:id="15"/>
      <w:r>
        <w:t>VIII. Подписи Сторон</w:t>
      </w:r>
    </w:p>
    <w:p w:rsidR="00122B38" w:rsidRDefault="00122B3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122B38">
        <w:tc>
          <w:tcPr>
            <w:tcW w:w="4422" w:type="dxa"/>
            <w:tcBorders>
              <w:top w:val="nil"/>
              <w:left w:val="nil"/>
              <w:bottom w:val="nil"/>
              <w:right w:val="nil"/>
            </w:tcBorders>
          </w:tcPr>
          <w:p w:rsidR="00122B38" w:rsidRDefault="00122B38">
            <w:pPr>
              <w:pStyle w:val="ConsPlusNormal"/>
              <w:jc w:val="center"/>
            </w:pPr>
            <w:r>
              <w:t>Фонд:</w:t>
            </w:r>
          </w:p>
          <w:p w:rsidR="00122B38" w:rsidRDefault="00122B38">
            <w:pPr>
              <w:pStyle w:val="ConsPlusNormal"/>
              <w:jc w:val="center"/>
            </w:pPr>
            <w:r>
              <w:t>___________________________________</w:t>
            </w:r>
          </w:p>
          <w:p w:rsidR="00122B38" w:rsidRDefault="00122B38">
            <w:pPr>
              <w:pStyle w:val="ConsPlusNormal"/>
              <w:jc w:val="center"/>
            </w:pPr>
            <w:r>
              <w:t>(подпись)</w:t>
            </w:r>
          </w:p>
        </w:tc>
        <w:tc>
          <w:tcPr>
            <w:tcW w:w="4649" w:type="dxa"/>
            <w:tcBorders>
              <w:top w:val="nil"/>
              <w:left w:val="nil"/>
              <w:bottom w:val="nil"/>
              <w:right w:val="nil"/>
            </w:tcBorders>
          </w:tcPr>
          <w:p w:rsidR="00122B38" w:rsidRDefault="00122B38">
            <w:pPr>
              <w:pStyle w:val="ConsPlusNormal"/>
              <w:jc w:val="center"/>
            </w:pPr>
            <w:r>
              <w:t>Медицинская организация:</w:t>
            </w:r>
          </w:p>
          <w:p w:rsidR="00122B38" w:rsidRDefault="00122B38">
            <w:pPr>
              <w:pStyle w:val="ConsPlusNormal"/>
              <w:jc w:val="center"/>
            </w:pPr>
            <w:r>
              <w:t>_____________________________________</w:t>
            </w:r>
          </w:p>
          <w:p w:rsidR="00122B38" w:rsidRDefault="00122B38">
            <w:pPr>
              <w:pStyle w:val="ConsPlusNormal"/>
              <w:jc w:val="center"/>
            </w:pPr>
            <w:r>
              <w:t>(подпись)</w:t>
            </w:r>
          </w:p>
        </w:tc>
      </w:tr>
      <w:tr w:rsidR="00122B38">
        <w:tc>
          <w:tcPr>
            <w:tcW w:w="4422" w:type="dxa"/>
            <w:tcBorders>
              <w:top w:val="nil"/>
              <w:left w:val="nil"/>
              <w:bottom w:val="nil"/>
              <w:right w:val="nil"/>
            </w:tcBorders>
          </w:tcPr>
          <w:p w:rsidR="00122B38" w:rsidRDefault="00122B38">
            <w:pPr>
              <w:pStyle w:val="ConsPlusNormal"/>
              <w:jc w:val="center"/>
            </w:pPr>
            <w:r>
              <w:t>___________________________________</w:t>
            </w:r>
          </w:p>
          <w:p w:rsidR="00122B38" w:rsidRDefault="00122B38">
            <w:pPr>
              <w:pStyle w:val="ConsPlusNormal"/>
              <w:jc w:val="center"/>
            </w:pPr>
            <w:r>
              <w:t>(фамилия, имя, отчество (при наличии),</w:t>
            </w:r>
          </w:p>
          <w:p w:rsidR="00122B38" w:rsidRDefault="00122B38">
            <w:pPr>
              <w:pStyle w:val="ConsPlusNormal"/>
              <w:jc w:val="center"/>
            </w:pPr>
            <w:r>
              <w:t>должность уполномоченного лица)</w:t>
            </w:r>
          </w:p>
          <w:p w:rsidR="00122B38" w:rsidRDefault="00122B38">
            <w:pPr>
              <w:pStyle w:val="ConsPlusNormal"/>
              <w:jc w:val="center"/>
            </w:pPr>
            <w:r>
              <w:t xml:space="preserve">МП </w:t>
            </w:r>
            <w:hyperlink w:anchor="P313" w:history="1">
              <w:r>
                <w:rPr>
                  <w:color w:val="0000FF"/>
                </w:rPr>
                <w:t>&lt;15&gt;</w:t>
              </w:r>
            </w:hyperlink>
          </w:p>
        </w:tc>
        <w:tc>
          <w:tcPr>
            <w:tcW w:w="4649" w:type="dxa"/>
            <w:tcBorders>
              <w:top w:val="nil"/>
              <w:left w:val="nil"/>
              <w:bottom w:val="nil"/>
              <w:right w:val="nil"/>
            </w:tcBorders>
          </w:tcPr>
          <w:p w:rsidR="00122B38" w:rsidRDefault="00122B38">
            <w:pPr>
              <w:pStyle w:val="ConsPlusNormal"/>
              <w:jc w:val="center"/>
            </w:pPr>
            <w:r>
              <w:t>_____________________________________</w:t>
            </w:r>
          </w:p>
          <w:p w:rsidR="00122B38" w:rsidRDefault="00122B38">
            <w:pPr>
              <w:pStyle w:val="ConsPlusNormal"/>
              <w:jc w:val="center"/>
            </w:pPr>
            <w:r>
              <w:t>(фамилия, имя, отчество (при наличии),</w:t>
            </w:r>
          </w:p>
          <w:p w:rsidR="00122B38" w:rsidRDefault="00122B38">
            <w:pPr>
              <w:pStyle w:val="ConsPlusNormal"/>
              <w:jc w:val="center"/>
            </w:pPr>
            <w:r>
              <w:t>должность уполномоченного лица)</w:t>
            </w:r>
          </w:p>
          <w:p w:rsidR="00122B38" w:rsidRDefault="00122B38">
            <w:pPr>
              <w:pStyle w:val="ConsPlusNormal"/>
              <w:jc w:val="center"/>
            </w:pPr>
            <w:r>
              <w:t xml:space="preserve">МП </w:t>
            </w:r>
            <w:hyperlink w:anchor="P313" w:history="1">
              <w:r>
                <w:rPr>
                  <w:color w:val="0000FF"/>
                </w:rPr>
                <w:t>&lt;15&gt;</w:t>
              </w:r>
            </w:hyperlink>
          </w:p>
        </w:tc>
      </w:tr>
    </w:tbl>
    <w:p w:rsidR="00122B38" w:rsidRDefault="00122B38">
      <w:pPr>
        <w:pStyle w:val="ConsPlusNormal"/>
        <w:jc w:val="both"/>
      </w:pPr>
    </w:p>
    <w:p w:rsidR="00122B38" w:rsidRDefault="00122B38">
      <w:pPr>
        <w:pStyle w:val="ConsPlusNormal"/>
        <w:ind w:firstLine="540"/>
        <w:jc w:val="both"/>
      </w:pPr>
      <w:r>
        <w:t>--------------------------------</w:t>
      </w:r>
    </w:p>
    <w:p w:rsidR="00122B38" w:rsidRDefault="00122B38">
      <w:pPr>
        <w:pStyle w:val="ConsPlusNormal"/>
        <w:spacing w:before="220"/>
        <w:ind w:firstLine="540"/>
        <w:jc w:val="both"/>
      </w:pPr>
      <w:bookmarkStart w:id="16" w:name="P299"/>
      <w:bookmarkEnd w:id="16"/>
      <w:r>
        <w:t>&lt;1&gt; В случае формирования Соглашения в форме документа на бумажном носителе.</w:t>
      </w:r>
    </w:p>
    <w:p w:rsidR="00122B38" w:rsidRDefault="00122B38">
      <w:pPr>
        <w:pStyle w:val="ConsPlusNormal"/>
        <w:spacing w:before="220"/>
        <w:ind w:firstLine="540"/>
        <w:jc w:val="both"/>
      </w:pPr>
      <w:bookmarkStart w:id="17" w:name="P300"/>
      <w:bookmarkEnd w:id="17"/>
      <w:r>
        <w:t>&lt;2&gt; Собрание законодательства Российской Федерации, 2010, N 49, ст. 6422; 2020, N 50, ст. 8075.</w:t>
      </w:r>
    </w:p>
    <w:p w:rsidR="00122B38" w:rsidRDefault="00122B38">
      <w:pPr>
        <w:pStyle w:val="ConsPlusNormal"/>
        <w:spacing w:before="220"/>
        <w:ind w:firstLine="540"/>
        <w:jc w:val="both"/>
      </w:pPr>
      <w:bookmarkStart w:id="18" w:name="P301"/>
      <w:bookmarkEnd w:id="18"/>
      <w:r>
        <w:t>&lt;3&gt; Собрание законодательства Российской Федерации, 2021, N 10, ст. 1611.</w:t>
      </w:r>
    </w:p>
    <w:p w:rsidR="00122B38" w:rsidRDefault="00122B38">
      <w:pPr>
        <w:pStyle w:val="ConsPlusNormal"/>
        <w:spacing w:before="220"/>
        <w:ind w:firstLine="540"/>
        <w:jc w:val="both"/>
      </w:pPr>
      <w:bookmarkStart w:id="19" w:name="P302"/>
      <w:bookmarkEnd w:id="19"/>
      <w:r>
        <w:t>&lt;4&gt; В случае заключения Соглашения территориальным фондом обязательного медицинского страхования.</w:t>
      </w:r>
    </w:p>
    <w:p w:rsidR="00122B38" w:rsidRDefault="00122B38">
      <w:pPr>
        <w:pStyle w:val="ConsPlusNormal"/>
        <w:spacing w:before="220"/>
        <w:ind w:firstLine="540"/>
        <w:jc w:val="both"/>
      </w:pPr>
      <w:bookmarkStart w:id="20" w:name="P303"/>
      <w:bookmarkEnd w:id="20"/>
      <w:r>
        <w:lastRenderedPageBreak/>
        <w:t>&lt;5&gt; Собрание законодательства Российской Федерации, 2010, N 49, ст. 6422; 2020, N 50, ст. 8075.</w:t>
      </w:r>
    </w:p>
    <w:p w:rsidR="00122B38" w:rsidRDefault="00122B38">
      <w:pPr>
        <w:pStyle w:val="ConsPlusNormal"/>
        <w:spacing w:before="220"/>
        <w:ind w:firstLine="540"/>
        <w:jc w:val="both"/>
      </w:pPr>
      <w:bookmarkStart w:id="21" w:name="P304"/>
      <w:bookmarkEnd w:id="21"/>
      <w:r>
        <w:t>&lt;6&gt; Собрание законодательства Российской Федерации, 2010, N 49, ст. 6422; 2020, N 50, ст. 8075.</w:t>
      </w:r>
    </w:p>
    <w:p w:rsidR="00122B38" w:rsidRDefault="00122B38">
      <w:pPr>
        <w:pStyle w:val="ConsPlusNormal"/>
        <w:spacing w:before="220"/>
        <w:ind w:firstLine="540"/>
        <w:jc w:val="both"/>
      </w:pPr>
      <w:bookmarkStart w:id="22" w:name="P305"/>
      <w:bookmarkEnd w:id="22"/>
      <w:r>
        <w:t>&lt;7&gt; Собрание законодательства Российской Федерации, 2010, N 49, ст. 6422; 2020, N 50, ст. 8075.</w:t>
      </w:r>
    </w:p>
    <w:p w:rsidR="00122B38" w:rsidRDefault="00122B38">
      <w:pPr>
        <w:pStyle w:val="ConsPlusNormal"/>
        <w:spacing w:before="220"/>
        <w:ind w:firstLine="540"/>
        <w:jc w:val="both"/>
      </w:pPr>
      <w:bookmarkStart w:id="23" w:name="P306"/>
      <w:bookmarkEnd w:id="23"/>
      <w:r>
        <w:t>&lt;8&gt; В случае заключения Соглашения Федеральным фондом обязательного медицинского страхования. Номер пункта формируется по правилам последовательной нумерации.</w:t>
      </w:r>
    </w:p>
    <w:p w:rsidR="00122B38" w:rsidRDefault="00122B38">
      <w:pPr>
        <w:pStyle w:val="ConsPlusNormal"/>
        <w:spacing w:before="220"/>
        <w:ind w:firstLine="540"/>
        <w:jc w:val="both"/>
      </w:pPr>
      <w:bookmarkStart w:id="24" w:name="P307"/>
      <w:bookmarkEnd w:id="24"/>
      <w:r>
        <w:t>&lt;9&gt; Для Медицинской организации, являющейся бюджетным учреждением или автономными учреждением, указывается "лицевой счет Медицинской организации, предназначенный для учета операций со средствами обязательного медицинского страхования". Для Медицинской организации, являющейся казенным учреждением, указывается лицевой счет Медицинской организации, предназначенный для отражения операций, связанных с администрированием доходов бюджетной системы Российской Федерации. Для Медицинской организации частной формы собственности или Медицинской организацией, являющейся государственным или муниципальным унитарным предприятием, указывается "расчетный счет Медицинской организации".</w:t>
      </w:r>
    </w:p>
    <w:p w:rsidR="00122B38" w:rsidRDefault="00122B38">
      <w:pPr>
        <w:pStyle w:val="ConsPlusNormal"/>
        <w:spacing w:before="220"/>
        <w:ind w:firstLine="540"/>
        <w:jc w:val="both"/>
      </w:pPr>
      <w:bookmarkStart w:id="25" w:name="P308"/>
      <w:bookmarkEnd w:id="25"/>
      <w:r>
        <w:t>&lt;10&gt; Собрание законодательства Российской Федерации, 2012, N 53, ст. 7598; 2019, N 30, ст. 4134.</w:t>
      </w:r>
    </w:p>
    <w:p w:rsidR="00122B38" w:rsidRDefault="00122B38">
      <w:pPr>
        <w:pStyle w:val="ConsPlusNormal"/>
        <w:spacing w:before="220"/>
        <w:ind w:firstLine="540"/>
        <w:jc w:val="both"/>
      </w:pPr>
      <w:bookmarkStart w:id="26" w:name="P309"/>
      <w:bookmarkEnd w:id="26"/>
      <w:r>
        <w:t>&lt;11&gt; В случае, если предметом Соглашения предусмотрено финансовое обеспечение мероприятий Медицинской организации по организации дополнительного профессионального образования медицинских работников по программам повышения квалификации.</w:t>
      </w:r>
    </w:p>
    <w:p w:rsidR="00122B38" w:rsidRDefault="00122B38">
      <w:pPr>
        <w:pStyle w:val="ConsPlusNormal"/>
        <w:spacing w:before="220"/>
        <w:ind w:firstLine="540"/>
        <w:jc w:val="both"/>
      </w:pPr>
      <w:bookmarkStart w:id="27" w:name="P310"/>
      <w:bookmarkEnd w:id="27"/>
      <w:r>
        <w:t>&lt;12&gt; В случае, если предметом Соглашения предусмотрено финансовое обеспечение мероприятий Медицинской организации по приобретению медицинского оборудования.</w:t>
      </w:r>
    </w:p>
    <w:p w:rsidR="00122B38" w:rsidRDefault="00122B38">
      <w:pPr>
        <w:pStyle w:val="ConsPlusNormal"/>
        <w:spacing w:before="220"/>
        <w:ind w:firstLine="540"/>
        <w:jc w:val="both"/>
      </w:pPr>
      <w:bookmarkStart w:id="28" w:name="P311"/>
      <w:bookmarkEnd w:id="28"/>
      <w:r>
        <w:t>&lt;13&gt; В случае, если предметом Соглашения предусмотрено финансовое обеспечение мероприятий Медицинской организации по проведению ремонта медицинского оборудования.</w:t>
      </w:r>
    </w:p>
    <w:p w:rsidR="00122B38" w:rsidRDefault="00122B38">
      <w:pPr>
        <w:pStyle w:val="ConsPlusNormal"/>
        <w:spacing w:before="220"/>
        <w:ind w:firstLine="540"/>
        <w:jc w:val="both"/>
      </w:pPr>
      <w:bookmarkStart w:id="29" w:name="P312"/>
      <w:bookmarkEnd w:id="29"/>
      <w:r>
        <w:t>&lt;14&gt; В случае формирования Соглашения в форме электронного документа.</w:t>
      </w:r>
    </w:p>
    <w:p w:rsidR="00122B38" w:rsidRDefault="00122B38">
      <w:pPr>
        <w:pStyle w:val="ConsPlusNormal"/>
        <w:spacing w:before="220"/>
        <w:ind w:firstLine="540"/>
        <w:jc w:val="both"/>
      </w:pPr>
      <w:bookmarkStart w:id="30" w:name="P313"/>
      <w:bookmarkEnd w:id="30"/>
      <w:r>
        <w:t>&lt;15&gt; В случае формирования Соглашения в форме документа на бумажном носителе.</w:t>
      </w:r>
    </w:p>
    <w:p w:rsidR="00122B38" w:rsidRDefault="00122B38">
      <w:pPr>
        <w:pStyle w:val="ConsPlusNormal"/>
        <w:jc w:val="both"/>
      </w:pPr>
    </w:p>
    <w:p w:rsidR="00122B38" w:rsidRDefault="00122B38">
      <w:pPr>
        <w:pStyle w:val="ConsPlusNormal"/>
        <w:jc w:val="both"/>
      </w:pPr>
    </w:p>
    <w:p w:rsidR="00122B38" w:rsidRDefault="00122B38">
      <w:pPr>
        <w:pStyle w:val="ConsPlusNormal"/>
        <w:jc w:val="both"/>
      </w:pPr>
    </w:p>
    <w:p w:rsidR="00122B38" w:rsidRDefault="00122B38">
      <w:pPr>
        <w:pStyle w:val="ConsPlusNormal"/>
        <w:jc w:val="both"/>
      </w:pPr>
    </w:p>
    <w:p w:rsidR="00122B38" w:rsidRDefault="00122B38">
      <w:pPr>
        <w:pStyle w:val="ConsPlusNormal"/>
        <w:jc w:val="both"/>
      </w:pPr>
    </w:p>
    <w:p w:rsidR="00122B38" w:rsidRDefault="00122B38">
      <w:pPr>
        <w:pStyle w:val="ConsPlusNormal"/>
        <w:jc w:val="right"/>
        <w:outlineLvl w:val="1"/>
      </w:pPr>
      <w:r>
        <w:t>Приложение N 1</w:t>
      </w:r>
    </w:p>
    <w:p w:rsidR="00122B38" w:rsidRDefault="00122B38">
      <w:pPr>
        <w:pStyle w:val="ConsPlusNormal"/>
        <w:jc w:val="right"/>
      </w:pPr>
      <w:r>
        <w:t>к Соглашению</w:t>
      </w:r>
    </w:p>
    <w:p w:rsidR="00122B38" w:rsidRDefault="00122B38">
      <w:pPr>
        <w:pStyle w:val="ConsPlusNormal"/>
        <w:jc w:val="right"/>
      </w:pPr>
      <w:r>
        <w:t>от "__" _________ 20__ г. N ____</w:t>
      </w:r>
    </w:p>
    <w:p w:rsidR="00122B38" w:rsidRDefault="00122B38">
      <w:pPr>
        <w:pStyle w:val="ConsPlusNormal"/>
        <w:jc w:val="both"/>
      </w:pPr>
    </w:p>
    <w:p w:rsidR="00122B38" w:rsidRDefault="00122B38">
      <w:pPr>
        <w:pStyle w:val="ConsPlusNormal"/>
        <w:jc w:val="right"/>
      </w:pPr>
      <w:r>
        <w:t>Форма</w:t>
      </w:r>
    </w:p>
    <w:p w:rsidR="00122B38" w:rsidRDefault="00122B38">
      <w:pPr>
        <w:pStyle w:val="ConsPlusNormal"/>
        <w:jc w:val="both"/>
      </w:pPr>
    </w:p>
    <w:p w:rsidR="00122B38" w:rsidRDefault="00122B38">
      <w:pPr>
        <w:pStyle w:val="ConsPlusNormal"/>
        <w:jc w:val="center"/>
      </w:pPr>
      <w:bookmarkStart w:id="31" w:name="P325"/>
      <w:bookmarkEnd w:id="31"/>
      <w:r>
        <w:t>Информация</w:t>
      </w:r>
    </w:p>
    <w:p w:rsidR="00122B38" w:rsidRDefault="00122B38">
      <w:pPr>
        <w:pStyle w:val="ConsPlusNormal"/>
        <w:jc w:val="center"/>
      </w:pPr>
      <w:r>
        <w:t>о размере средств, предусмотренных на финансовое обеспечение</w:t>
      </w:r>
    </w:p>
    <w:p w:rsidR="00122B38" w:rsidRDefault="00122B38">
      <w:pPr>
        <w:pStyle w:val="ConsPlusNormal"/>
        <w:jc w:val="center"/>
      </w:pPr>
      <w:r>
        <w:t>мероприятий медицинской организации, включенных</w:t>
      </w:r>
    </w:p>
    <w:p w:rsidR="00122B38" w:rsidRDefault="00122B38">
      <w:pPr>
        <w:pStyle w:val="ConsPlusNormal"/>
        <w:jc w:val="center"/>
      </w:pPr>
      <w:r>
        <w:t>в план мероприятий</w:t>
      </w:r>
    </w:p>
    <w:p w:rsidR="00122B38" w:rsidRDefault="00122B38">
      <w:pPr>
        <w:pStyle w:val="ConsPlusNormal"/>
        <w:jc w:val="both"/>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628"/>
        <w:gridCol w:w="3515"/>
        <w:gridCol w:w="1080"/>
        <w:gridCol w:w="821"/>
      </w:tblGrid>
      <w:tr w:rsidR="00122B38">
        <w:tc>
          <w:tcPr>
            <w:tcW w:w="3628" w:type="dxa"/>
            <w:tcBorders>
              <w:top w:val="nil"/>
              <w:left w:val="nil"/>
              <w:bottom w:val="nil"/>
              <w:right w:val="nil"/>
            </w:tcBorders>
          </w:tcPr>
          <w:p w:rsidR="00122B38" w:rsidRDefault="00122B38">
            <w:pPr>
              <w:pStyle w:val="ConsPlusNormal"/>
            </w:pPr>
          </w:p>
        </w:tc>
        <w:tc>
          <w:tcPr>
            <w:tcW w:w="3515" w:type="dxa"/>
            <w:tcBorders>
              <w:top w:val="nil"/>
              <w:left w:val="nil"/>
              <w:bottom w:val="nil"/>
              <w:right w:val="nil"/>
            </w:tcBorders>
          </w:tcPr>
          <w:p w:rsidR="00122B38" w:rsidRDefault="00122B38">
            <w:pPr>
              <w:pStyle w:val="ConsPlusNormal"/>
            </w:pPr>
          </w:p>
        </w:tc>
        <w:tc>
          <w:tcPr>
            <w:tcW w:w="1080" w:type="dxa"/>
            <w:tcBorders>
              <w:top w:val="nil"/>
              <w:left w:val="nil"/>
              <w:bottom w:val="nil"/>
              <w:right w:val="nil"/>
            </w:tcBorders>
          </w:tcPr>
          <w:p w:rsidR="00122B38" w:rsidRDefault="00122B38">
            <w:pPr>
              <w:pStyle w:val="ConsPlusNormal"/>
            </w:pPr>
          </w:p>
        </w:tc>
        <w:tc>
          <w:tcPr>
            <w:tcW w:w="821" w:type="dxa"/>
            <w:tcBorders>
              <w:top w:val="nil"/>
              <w:left w:val="nil"/>
              <w:bottom w:val="single" w:sz="4" w:space="0" w:color="auto"/>
              <w:right w:val="nil"/>
            </w:tcBorders>
          </w:tcPr>
          <w:p w:rsidR="00122B38" w:rsidRDefault="00122B38">
            <w:pPr>
              <w:pStyle w:val="ConsPlusNormal"/>
              <w:jc w:val="center"/>
            </w:pPr>
            <w:r>
              <w:t>Коды</w:t>
            </w:r>
          </w:p>
        </w:tc>
      </w:tr>
      <w:tr w:rsidR="00122B38">
        <w:tblPrEx>
          <w:tblBorders>
            <w:right w:val="single" w:sz="4" w:space="0" w:color="auto"/>
          </w:tblBorders>
        </w:tblPrEx>
        <w:tc>
          <w:tcPr>
            <w:tcW w:w="3628" w:type="dxa"/>
            <w:tcBorders>
              <w:top w:val="nil"/>
              <w:left w:val="nil"/>
              <w:bottom w:val="nil"/>
              <w:right w:val="nil"/>
            </w:tcBorders>
          </w:tcPr>
          <w:p w:rsidR="00122B38" w:rsidRDefault="00122B38">
            <w:pPr>
              <w:pStyle w:val="ConsPlusNormal"/>
            </w:pPr>
            <w:r>
              <w:lastRenderedPageBreak/>
              <w:t>Наименование субъекта Российской Федерации</w:t>
            </w:r>
          </w:p>
        </w:tc>
        <w:tc>
          <w:tcPr>
            <w:tcW w:w="3515" w:type="dxa"/>
            <w:tcBorders>
              <w:top w:val="nil"/>
              <w:left w:val="nil"/>
              <w:bottom w:val="single" w:sz="4" w:space="0" w:color="auto"/>
              <w:right w:val="nil"/>
            </w:tcBorders>
          </w:tcPr>
          <w:p w:rsidR="00122B38" w:rsidRDefault="00122B38">
            <w:pPr>
              <w:pStyle w:val="ConsPlusNormal"/>
            </w:pPr>
          </w:p>
        </w:tc>
        <w:tc>
          <w:tcPr>
            <w:tcW w:w="1080" w:type="dxa"/>
            <w:tcBorders>
              <w:top w:val="nil"/>
              <w:left w:val="nil"/>
              <w:bottom w:val="nil"/>
              <w:right w:val="single" w:sz="4" w:space="0" w:color="auto"/>
            </w:tcBorders>
          </w:tcPr>
          <w:p w:rsidR="00122B38" w:rsidRDefault="00122B38">
            <w:pPr>
              <w:pStyle w:val="ConsPlusNormal"/>
              <w:jc w:val="right"/>
            </w:pPr>
            <w:r>
              <w:t xml:space="preserve">по </w:t>
            </w:r>
            <w:hyperlink r:id="rId24" w:history="1">
              <w:r>
                <w:rPr>
                  <w:color w:val="0000FF"/>
                </w:rPr>
                <w:t>ОКТМО</w:t>
              </w:r>
            </w:hyperlink>
          </w:p>
        </w:tc>
        <w:tc>
          <w:tcPr>
            <w:tcW w:w="821" w:type="dxa"/>
            <w:tcBorders>
              <w:top w:val="single" w:sz="4" w:space="0" w:color="auto"/>
              <w:left w:val="single" w:sz="4" w:space="0" w:color="auto"/>
              <w:bottom w:val="single" w:sz="4" w:space="0" w:color="auto"/>
              <w:right w:val="single" w:sz="4" w:space="0" w:color="auto"/>
            </w:tcBorders>
          </w:tcPr>
          <w:p w:rsidR="00122B38" w:rsidRDefault="00122B38">
            <w:pPr>
              <w:pStyle w:val="ConsPlusNormal"/>
            </w:pPr>
          </w:p>
        </w:tc>
      </w:tr>
      <w:tr w:rsidR="00122B38">
        <w:tblPrEx>
          <w:tblBorders>
            <w:right w:val="single" w:sz="4" w:space="0" w:color="auto"/>
          </w:tblBorders>
        </w:tblPrEx>
        <w:tc>
          <w:tcPr>
            <w:tcW w:w="3628" w:type="dxa"/>
            <w:tcBorders>
              <w:top w:val="nil"/>
              <w:left w:val="nil"/>
              <w:bottom w:val="nil"/>
              <w:right w:val="nil"/>
            </w:tcBorders>
          </w:tcPr>
          <w:p w:rsidR="00122B38" w:rsidRDefault="00122B38">
            <w:pPr>
              <w:pStyle w:val="ConsPlusNormal"/>
            </w:pPr>
            <w:r>
              <w:t>Наименование территориального фонда обязательного медицинского страхования</w:t>
            </w:r>
          </w:p>
        </w:tc>
        <w:tc>
          <w:tcPr>
            <w:tcW w:w="3515" w:type="dxa"/>
            <w:tcBorders>
              <w:top w:val="single" w:sz="4" w:space="0" w:color="auto"/>
              <w:left w:val="nil"/>
              <w:bottom w:val="single" w:sz="4" w:space="0" w:color="auto"/>
              <w:right w:val="nil"/>
            </w:tcBorders>
          </w:tcPr>
          <w:p w:rsidR="00122B38" w:rsidRDefault="00122B38">
            <w:pPr>
              <w:pStyle w:val="ConsPlusNormal"/>
            </w:pPr>
          </w:p>
        </w:tc>
        <w:tc>
          <w:tcPr>
            <w:tcW w:w="1080" w:type="dxa"/>
            <w:tcBorders>
              <w:top w:val="nil"/>
              <w:left w:val="nil"/>
              <w:bottom w:val="nil"/>
              <w:right w:val="single" w:sz="4" w:space="0" w:color="auto"/>
            </w:tcBorders>
          </w:tcPr>
          <w:p w:rsidR="00122B38" w:rsidRDefault="00122B38">
            <w:pPr>
              <w:pStyle w:val="ConsPlusNormal"/>
              <w:jc w:val="right"/>
            </w:pPr>
            <w:r>
              <w:t>по Сводному реестру</w:t>
            </w:r>
          </w:p>
        </w:tc>
        <w:tc>
          <w:tcPr>
            <w:tcW w:w="821" w:type="dxa"/>
            <w:tcBorders>
              <w:top w:val="single" w:sz="4" w:space="0" w:color="auto"/>
              <w:left w:val="single" w:sz="4" w:space="0" w:color="auto"/>
              <w:bottom w:val="single" w:sz="4" w:space="0" w:color="auto"/>
              <w:right w:val="single" w:sz="4" w:space="0" w:color="auto"/>
            </w:tcBorders>
          </w:tcPr>
          <w:p w:rsidR="00122B38" w:rsidRDefault="00122B38">
            <w:pPr>
              <w:pStyle w:val="ConsPlusNormal"/>
            </w:pPr>
          </w:p>
        </w:tc>
      </w:tr>
      <w:tr w:rsidR="00122B38">
        <w:tblPrEx>
          <w:tblBorders>
            <w:right w:val="single" w:sz="4" w:space="0" w:color="auto"/>
          </w:tblBorders>
        </w:tblPrEx>
        <w:tc>
          <w:tcPr>
            <w:tcW w:w="3628" w:type="dxa"/>
            <w:tcBorders>
              <w:top w:val="nil"/>
              <w:left w:val="nil"/>
              <w:bottom w:val="nil"/>
              <w:right w:val="nil"/>
            </w:tcBorders>
          </w:tcPr>
          <w:p w:rsidR="00122B38" w:rsidRDefault="00122B38">
            <w:pPr>
              <w:pStyle w:val="ConsPlusNormal"/>
            </w:pPr>
            <w:r>
              <w:t>Наименование медицинской организации</w:t>
            </w:r>
          </w:p>
        </w:tc>
        <w:tc>
          <w:tcPr>
            <w:tcW w:w="3515" w:type="dxa"/>
            <w:tcBorders>
              <w:top w:val="single" w:sz="4" w:space="0" w:color="auto"/>
              <w:left w:val="nil"/>
              <w:bottom w:val="single" w:sz="4" w:space="0" w:color="auto"/>
              <w:right w:val="nil"/>
            </w:tcBorders>
          </w:tcPr>
          <w:p w:rsidR="00122B38" w:rsidRDefault="00122B38">
            <w:pPr>
              <w:pStyle w:val="ConsPlusNormal"/>
            </w:pPr>
          </w:p>
        </w:tc>
        <w:tc>
          <w:tcPr>
            <w:tcW w:w="1080" w:type="dxa"/>
            <w:tcBorders>
              <w:top w:val="nil"/>
              <w:left w:val="nil"/>
              <w:bottom w:val="nil"/>
              <w:right w:val="single" w:sz="4" w:space="0" w:color="auto"/>
            </w:tcBorders>
          </w:tcPr>
          <w:p w:rsidR="00122B38" w:rsidRDefault="00122B38">
            <w:pPr>
              <w:pStyle w:val="ConsPlusNormal"/>
              <w:jc w:val="right"/>
            </w:pPr>
            <w:r>
              <w:t>по ЕРМО</w:t>
            </w:r>
          </w:p>
        </w:tc>
        <w:tc>
          <w:tcPr>
            <w:tcW w:w="821" w:type="dxa"/>
            <w:tcBorders>
              <w:top w:val="single" w:sz="4" w:space="0" w:color="auto"/>
              <w:left w:val="single" w:sz="4" w:space="0" w:color="auto"/>
              <w:bottom w:val="single" w:sz="4" w:space="0" w:color="auto"/>
              <w:right w:val="single" w:sz="4" w:space="0" w:color="auto"/>
            </w:tcBorders>
          </w:tcPr>
          <w:p w:rsidR="00122B38" w:rsidRDefault="00122B38">
            <w:pPr>
              <w:pStyle w:val="ConsPlusNormal"/>
            </w:pPr>
          </w:p>
        </w:tc>
      </w:tr>
      <w:tr w:rsidR="00122B38">
        <w:tblPrEx>
          <w:tblBorders>
            <w:right w:val="single" w:sz="4" w:space="0" w:color="auto"/>
          </w:tblBorders>
        </w:tblPrEx>
        <w:tc>
          <w:tcPr>
            <w:tcW w:w="3628" w:type="dxa"/>
            <w:tcBorders>
              <w:top w:val="nil"/>
              <w:left w:val="nil"/>
              <w:bottom w:val="nil"/>
              <w:right w:val="nil"/>
            </w:tcBorders>
          </w:tcPr>
          <w:p w:rsidR="00122B38" w:rsidRDefault="00122B38">
            <w:pPr>
              <w:pStyle w:val="ConsPlusNormal"/>
            </w:pPr>
            <w:r>
              <w:t>Единица измерения</w:t>
            </w:r>
          </w:p>
        </w:tc>
        <w:tc>
          <w:tcPr>
            <w:tcW w:w="3515" w:type="dxa"/>
            <w:tcBorders>
              <w:top w:val="single" w:sz="4" w:space="0" w:color="auto"/>
              <w:left w:val="nil"/>
              <w:bottom w:val="single" w:sz="4" w:space="0" w:color="auto"/>
              <w:right w:val="nil"/>
            </w:tcBorders>
          </w:tcPr>
          <w:p w:rsidR="00122B38" w:rsidRDefault="00122B38">
            <w:pPr>
              <w:pStyle w:val="ConsPlusNormal"/>
            </w:pPr>
            <w:r>
              <w:t>руб. (с точностью до второго знака после запятой)</w:t>
            </w:r>
          </w:p>
        </w:tc>
        <w:tc>
          <w:tcPr>
            <w:tcW w:w="1080" w:type="dxa"/>
            <w:tcBorders>
              <w:top w:val="nil"/>
              <w:left w:val="nil"/>
              <w:bottom w:val="nil"/>
              <w:right w:val="single" w:sz="4" w:space="0" w:color="auto"/>
            </w:tcBorders>
          </w:tcPr>
          <w:p w:rsidR="00122B38" w:rsidRDefault="00122B38">
            <w:pPr>
              <w:pStyle w:val="ConsPlusNormal"/>
              <w:jc w:val="right"/>
            </w:pPr>
            <w:r>
              <w:t>по ОКЕИ</w:t>
            </w:r>
          </w:p>
        </w:tc>
        <w:tc>
          <w:tcPr>
            <w:tcW w:w="821" w:type="dxa"/>
            <w:tcBorders>
              <w:top w:val="single" w:sz="4" w:space="0" w:color="auto"/>
              <w:left w:val="single" w:sz="4" w:space="0" w:color="auto"/>
              <w:bottom w:val="single" w:sz="4" w:space="0" w:color="auto"/>
              <w:right w:val="single" w:sz="4" w:space="0" w:color="auto"/>
            </w:tcBorders>
          </w:tcPr>
          <w:p w:rsidR="00122B38" w:rsidRDefault="00122B38">
            <w:pPr>
              <w:pStyle w:val="ConsPlusNormal"/>
              <w:jc w:val="center"/>
            </w:pPr>
            <w:hyperlink r:id="rId25" w:history="1">
              <w:r>
                <w:rPr>
                  <w:color w:val="0000FF"/>
                </w:rPr>
                <w:t>383</w:t>
              </w:r>
            </w:hyperlink>
          </w:p>
        </w:tc>
      </w:tr>
    </w:tbl>
    <w:p w:rsidR="00122B38" w:rsidRDefault="00122B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339"/>
        <w:gridCol w:w="1435"/>
        <w:gridCol w:w="1247"/>
        <w:gridCol w:w="1474"/>
        <w:gridCol w:w="2154"/>
        <w:gridCol w:w="964"/>
      </w:tblGrid>
      <w:tr w:rsidR="00122B38">
        <w:tc>
          <w:tcPr>
            <w:tcW w:w="454" w:type="dxa"/>
          </w:tcPr>
          <w:p w:rsidR="00122B38" w:rsidRDefault="00122B38">
            <w:pPr>
              <w:pStyle w:val="ConsPlusNormal"/>
              <w:jc w:val="center"/>
            </w:pPr>
            <w:r>
              <w:t>N п/п</w:t>
            </w:r>
          </w:p>
        </w:tc>
        <w:tc>
          <w:tcPr>
            <w:tcW w:w="1339" w:type="dxa"/>
          </w:tcPr>
          <w:p w:rsidR="00122B38" w:rsidRDefault="00122B38">
            <w:pPr>
              <w:pStyle w:val="ConsPlusNormal"/>
              <w:jc w:val="center"/>
            </w:pPr>
            <w:r>
              <w:t>N мероприятия в плане мероприятий</w:t>
            </w:r>
          </w:p>
        </w:tc>
        <w:tc>
          <w:tcPr>
            <w:tcW w:w="1435" w:type="dxa"/>
          </w:tcPr>
          <w:p w:rsidR="00122B38" w:rsidRDefault="00122B38">
            <w:pPr>
              <w:pStyle w:val="ConsPlusNormal"/>
              <w:jc w:val="center"/>
            </w:pPr>
            <w:r>
              <w:t xml:space="preserve">Группа мероприятий </w:t>
            </w:r>
            <w:hyperlink w:anchor="P381" w:history="1">
              <w:r>
                <w:rPr>
                  <w:color w:val="0000FF"/>
                </w:rPr>
                <w:t>&lt;*&gt;</w:t>
              </w:r>
            </w:hyperlink>
          </w:p>
        </w:tc>
        <w:tc>
          <w:tcPr>
            <w:tcW w:w="1247" w:type="dxa"/>
          </w:tcPr>
          <w:p w:rsidR="00122B38" w:rsidRDefault="00122B38">
            <w:pPr>
              <w:pStyle w:val="ConsPlusNormal"/>
              <w:jc w:val="center"/>
            </w:pPr>
            <w:r>
              <w:t>Наименование мероприятия</w:t>
            </w:r>
          </w:p>
        </w:tc>
        <w:tc>
          <w:tcPr>
            <w:tcW w:w="1474" w:type="dxa"/>
          </w:tcPr>
          <w:p w:rsidR="00122B38" w:rsidRDefault="00122B38">
            <w:pPr>
              <w:pStyle w:val="ConsPlusNormal"/>
              <w:jc w:val="center"/>
            </w:pPr>
            <w:r>
              <w:t>Характеристика мероприятия</w:t>
            </w:r>
          </w:p>
        </w:tc>
        <w:tc>
          <w:tcPr>
            <w:tcW w:w="2154" w:type="dxa"/>
          </w:tcPr>
          <w:p w:rsidR="00122B38" w:rsidRDefault="00122B38">
            <w:pPr>
              <w:pStyle w:val="ConsPlusNormal"/>
              <w:jc w:val="center"/>
            </w:pPr>
            <w:r>
              <w:t>Дата включения мероприятия в план мероприятий (изменения сведений о мероприятии в плане мероприятий)</w:t>
            </w:r>
          </w:p>
        </w:tc>
        <w:tc>
          <w:tcPr>
            <w:tcW w:w="964" w:type="dxa"/>
          </w:tcPr>
          <w:p w:rsidR="00122B38" w:rsidRDefault="00122B38">
            <w:pPr>
              <w:pStyle w:val="ConsPlusNormal"/>
              <w:jc w:val="center"/>
            </w:pPr>
            <w:r>
              <w:t>Размер средств</w:t>
            </w:r>
          </w:p>
        </w:tc>
      </w:tr>
      <w:tr w:rsidR="00122B38">
        <w:tc>
          <w:tcPr>
            <w:tcW w:w="454" w:type="dxa"/>
          </w:tcPr>
          <w:p w:rsidR="00122B38" w:rsidRDefault="00122B38">
            <w:pPr>
              <w:pStyle w:val="ConsPlusNormal"/>
            </w:pPr>
          </w:p>
        </w:tc>
        <w:tc>
          <w:tcPr>
            <w:tcW w:w="1339" w:type="dxa"/>
          </w:tcPr>
          <w:p w:rsidR="00122B38" w:rsidRDefault="00122B38">
            <w:pPr>
              <w:pStyle w:val="ConsPlusNormal"/>
            </w:pPr>
          </w:p>
        </w:tc>
        <w:tc>
          <w:tcPr>
            <w:tcW w:w="1435" w:type="dxa"/>
          </w:tcPr>
          <w:p w:rsidR="00122B38" w:rsidRDefault="00122B38">
            <w:pPr>
              <w:pStyle w:val="ConsPlusNormal"/>
            </w:pPr>
          </w:p>
        </w:tc>
        <w:tc>
          <w:tcPr>
            <w:tcW w:w="1247" w:type="dxa"/>
          </w:tcPr>
          <w:p w:rsidR="00122B38" w:rsidRDefault="00122B38">
            <w:pPr>
              <w:pStyle w:val="ConsPlusNormal"/>
            </w:pPr>
          </w:p>
        </w:tc>
        <w:tc>
          <w:tcPr>
            <w:tcW w:w="1474" w:type="dxa"/>
          </w:tcPr>
          <w:p w:rsidR="00122B38" w:rsidRDefault="00122B38">
            <w:pPr>
              <w:pStyle w:val="ConsPlusNormal"/>
            </w:pPr>
          </w:p>
        </w:tc>
        <w:tc>
          <w:tcPr>
            <w:tcW w:w="2154" w:type="dxa"/>
          </w:tcPr>
          <w:p w:rsidR="00122B38" w:rsidRDefault="00122B38">
            <w:pPr>
              <w:pStyle w:val="ConsPlusNormal"/>
            </w:pPr>
          </w:p>
        </w:tc>
        <w:tc>
          <w:tcPr>
            <w:tcW w:w="964" w:type="dxa"/>
          </w:tcPr>
          <w:p w:rsidR="00122B38" w:rsidRDefault="00122B38">
            <w:pPr>
              <w:pStyle w:val="ConsPlusNormal"/>
            </w:pPr>
          </w:p>
        </w:tc>
      </w:tr>
      <w:tr w:rsidR="00122B38">
        <w:tc>
          <w:tcPr>
            <w:tcW w:w="454" w:type="dxa"/>
          </w:tcPr>
          <w:p w:rsidR="00122B38" w:rsidRDefault="00122B38">
            <w:pPr>
              <w:pStyle w:val="ConsPlusNormal"/>
            </w:pPr>
          </w:p>
        </w:tc>
        <w:tc>
          <w:tcPr>
            <w:tcW w:w="1339" w:type="dxa"/>
          </w:tcPr>
          <w:p w:rsidR="00122B38" w:rsidRDefault="00122B38">
            <w:pPr>
              <w:pStyle w:val="ConsPlusNormal"/>
            </w:pPr>
          </w:p>
        </w:tc>
        <w:tc>
          <w:tcPr>
            <w:tcW w:w="1435" w:type="dxa"/>
          </w:tcPr>
          <w:p w:rsidR="00122B38" w:rsidRDefault="00122B38">
            <w:pPr>
              <w:pStyle w:val="ConsPlusNormal"/>
            </w:pPr>
          </w:p>
        </w:tc>
        <w:tc>
          <w:tcPr>
            <w:tcW w:w="1247" w:type="dxa"/>
          </w:tcPr>
          <w:p w:rsidR="00122B38" w:rsidRDefault="00122B38">
            <w:pPr>
              <w:pStyle w:val="ConsPlusNormal"/>
            </w:pPr>
          </w:p>
        </w:tc>
        <w:tc>
          <w:tcPr>
            <w:tcW w:w="1474" w:type="dxa"/>
          </w:tcPr>
          <w:p w:rsidR="00122B38" w:rsidRDefault="00122B38">
            <w:pPr>
              <w:pStyle w:val="ConsPlusNormal"/>
            </w:pPr>
          </w:p>
        </w:tc>
        <w:tc>
          <w:tcPr>
            <w:tcW w:w="2154" w:type="dxa"/>
          </w:tcPr>
          <w:p w:rsidR="00122B38" w:rsidRDefault="00122B38">
            <w:pPr>
              <w:pStyle w:val="ConsPlusNormal"/>
            </w:pPr>
          </w:p>
        </w:tc>
        <w:tc>
          <w:tcPr>
            <w:tcW w:w="964" w:type="dxa"/>
          </w:tcPr>
          <w:p w:rsidR="00122B38" w:rsidRDefault="00122B38">
            <w:pPr>
              <w:pStyle w:val="ConsPlusNormal"/>
            </w:pPr>
          </w:p>
        </w:tc>
      </w:tr>
      <w:tr w:rsidR="00122B38">
        <w:tc>
          <w:tcPr>
            <w:tcW w:w="454" w:type="dxa"/>
          </w:tcPr>
          <w:p w:rsidR="00122B38" w:rsidRDefault="00122B38">
            <w:pPr>
              <w:pStyle w:val="ConsPlusNormal"/>
            </w:pPr>
          </w:p>
        </w:tc>
        <w:tc>
          <w:tcPr>
            <w:tcW w:w="1339" w:type="dxa"/>
          </w:tcPr>
          <w:p w:rsidR="00122B38" w:rsidRDefault="00122B38">
            <w:pPr>
              <w:pStyle w:val="ConsPlusNormal"/>
            </w:pPr>
          </w:p>
        </w:tc>
        <w:tc>
          <w:tcPr>
            <w:tcW w:w="1435" w:type="dxa"/>
          </w:tcPr>
          <w:p w:rsidR="00122B38" w:rsidRDefault="00122B38">
            <w:pPr>
              <w:pStyle w:val="ConsPlusNormal"/>
            </w:pPr>
          </w:p>
        </w:tc>
        <w:tc>
          <w:tcPr>
            <w:tcW w:w="1247" w:type="dxa"/>
          </w:tcPr>
          <w:p w:rsidR="00122B38" w:rsidRDefault="00122B38">
            <w:pPr>
              <w:pStyle w:val="ConsPlusNormal"/>
            </w:pPr>
          </w:p>
        </w:tc>
        <w:tc>
          <w:tcPr>
            <w:tcW w:w="1474" w:type="dxa"/>
          </w:tcPr>
          <w:p w:rsidR="00122B38" w:rsidRDefault="00122B38">
            <w:pPr>
              <w:pStyle w:val="ConsPlusNormal"/>
            </w:pPr>
          </w:p>
        </w:tc>
        <w:tc>
          <w:tcPr>
            <w:tcW w:w="2154" w:type="dxa"/>
          </w:tcPr>
          <w:p w:rsidR="00122B38" w:rsidRDefault="00122B38">
            <w:pPr>
              <w:pStyle w:val="ConsPlusNormal"/>
            </w:pPr>
          </w:p>
        </w:tc>
        <w:tc>
          <w:tcPr>
            <w:tcW w:w="964" w:type="dxa"/>
          </w:tcPr>
          <w:p w:rsidR="00122B38" w:rsidRDefault="00122B38">
            <w:pPr>
              <w:pStyle w:val="ConsPlusNormal"/>
            </w:pPr>
          </w:p>
        </w:tc>
      </w:tr>
    </w:tbl>
    <w:p w:rsidR="00122B38" w:rsidRDefault="00122B38">
      <w:pPr>
        <w:pStyle w:val="ConsPlusNormal"/>
        <w:jc w:val="both"/>
      </w:pPr>
    </w:p>
    <w:p w:rsidR="00122B38" w:rsidRDefault="00122B38">
      <w:pPr>
        <w:pStyle w:val="ConsPlusNormal"/>
        <w:ind w:firstLine="540"/>
        <w:jc w:val="both"/>
      </w:pPr>
      <w:r>
        <w:t>--------------------------------</w:t>
      </w:r>
    </w:p>
    <w:p w:rsidR="00122B38" w:rsidRDefault="00122B38">
      <w:pPr>
        <w:pStyle w:val="ConsPlusNormal"/>
        <w:spacing w:before="220"/>
        <w:ind w:firstLine="540"/>
        <w:jc w:val="both"/>
      </w:pPr>
      <w:bookmarkStart w:id="32" w:name="P381"/>
      <w:bookmarkEnd w:id="32"/>
      <w:r>
        <w:t>&lt;*&gt; Указывается: 1 - для мероприятий по организации дополнительного профессионального образования медицинских работников по программам повышения квалификации, 2 - для мероприятий по приобретению медицинского оборудования, 3 - для мероприятий по проведению ремонта медицинского оборудования.</w:t>
      </w:r>
    </w:p>
    <w:p w:rsidR="00122B38" w:rsidRDefault="00122B3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340"/>
        <w:gridCol w:w="3345"/>
        <w:gridCol w:w="340"/>
        <w:gridCol w:w="3175"/>
      </w:tblGrid>
      <w:tr w:rsidR="00122B38">
        <w:tc>
          <w:tcPr>
            <w:tcW w:w="1871" w:type="dxa"/>
            <w:tcBorders>
              <w:top w:val="nil"/>
              <w:left w:val="nil"/>
              <w:bottom w:val="nil"/>
              <w:right w:val="nil"/>
            </w:tcBorders>
          </w:tcPr>
          <w:p w:rsidR="00122B38" w:rsidRDefault="00122B38">
            <w:pPr>
              <w:pStyle w:val="ConsPlusNormal"/>
              <w:ind w:left="283"/>
            </w:pPr>
            <w:r>
              <w:t>Руководитель медицинской организации</w:t>
            </w:r>
          </w:p>
        </w:tc>
        <w:tc>
          <w:tcPr>
            <w:tcW w:w="340" w:type="dxa"/>
            <w:tcBorders>
              <w:top w:val="nil"/>
              <w:left w:val="nil"/>
              <w:bottom w:val="nil"/>
              <w:right w:val="nil"/>
            </w:tcBorders>
          </w:tcPr>
          <w:p w:rsidR="00122B38" w:rsidRDefault="00122B38">
            <w:pPr>
              <w:pStyle w:val="ConsPlusNormal"/>
            </w:pPr>
          </w:p>
        </w:tc>
        <w:tc>
          <w:tcPr>
            <w:tcW w:w="3345" w:type="dxa"/>
            <w:tcBorders>
              <w:top w:val="nil"/>
              <w:left w:val="nil"/>
              <w:bottom w:val="single" w:sz="4" w:space="0" w:color="auto"/>
              <w:right w:val="nil"/>
            </w:tcBorders>
          </w:tcPr>
          <w:p w:rsidR="00122B38" w:rsidRDefault="00122B38">
            <w:pPr>
              <w:pStyle w:val="ConsPlusNormal"/>
            </w:pPr>
          </w:p>
        </w:tc>
        <w:tc>
          <w:tcPr>
            <w:tcW w:w="340" w:type="dxa"/>
            <w:tcBorders>
              <w:top w:val="nil"/>
              <w:left w:val="nil"/>
              <w:bottom w:val="nil"/>
              <w:right w:val="nil"/>
            </w:tcBorders>
          </w:tcPr>
          <w:p w:rsidR="00122B38" w:rsidRDefault="00122B38">
            <w:pPr>
              <w:pStyle w:val="ConsPlusNormal"/>
            </w:pPr>
          </w:p>
        </w:tc>
        <w:tc>
          <w:tcPr>
            <w:tcW w:w="3175" w:type="dxa"/>
            <w:tcBorders>
              <w:top w:val="nil"/>
              <w:left w:val="nil"/>
              <w:bottom w:val="single" w:sz="4" w:space="0" w:color="auto"/>
              <w:right w:val="nil"/>
            </w:tcBorders>
          </w:tcPr>
          <w:p w:rsidR="00122B38" w:rsidRDefault="00122B38">
            <w:pPr>
              <w:pStyle w:val="ConsPlusNormal"/>
            </w:pPr>
          </w:p>
        </w:tc>
      </w:tr>
      <w:tr w:rsidR="00122B38">
        <w:tc>
          <w:tcPr>
            <w:tcW w:w="1871" w:type="dxa"/>
            <w:tcBorders>
              <w:top w:val="nil"/>
              <w:left w:val="nil"/>
              <w:bottom w:val="nil"/>
              <w:right w:val="nil"/>
            </w:tcBorders>
          </w:tcPr>
          <w:p w:rsidR="00122B38" w:rsidRDefault="00122B38">
            <w:pPr>
              <w:pStyle w:val="ConsPlusNormal"/>
            </w:pPr>
          </w:p>
        </w:tc>
        <w:tc>
          <w:tcPr>
            <w:tcW w:w="340" w:type="dxa"/>
            <w:tcBorders>
              <w:top w:val="nil"/>
              <w:left w:val="nil"/>
              <w:bottom w:val="nil"/>
              <w:right w:val="nil"/>
            </w:tcBorders>
          </w:tcPr>
          <w:p w:rsidR="00122B38" w:rsidRDefault="00122B38">
            <w:pPr>
              <w:pStyle w:val="ConsPlusNormal"/>
            </w:pPr>
          </w:p>
        </w:tc>
        <w:tc>
          <w:tcPr>
            <w:tcW w:w="3345" w:type="dxa"/>
            <w:tcBorders>
              <w:top w:val="single" w:sz="4" w:space="0" w:color="auto"/>
              <w:left w:val="nil"/>
              <w:bottom w:val="nil"/>
              <w:right w:val="nil"/>
            </w:tcBorders>
          </w:tcPr>
          <w:p w:rsidR="00122B38" w:rsidRDefault="00122B38">
            <w:pPr>
              <w:pStyle w:val="ConsPlusNormal"/>
            </w:pPr>
          </w:p>
        </w:tc>
        <w:tc>
          <w:tcPr>
            <w:tcW w:w="340" w:type="dxa"/>
            <w:tcBorders>
              <w:top w:val="nil"/>
              <w:left w:val="nil"/>
              <w:bottom w:val="nil"/>
              <w:right w:val="nil"/>
            </w:tcBorders>
          </w:tcPr>
          <w:p w:rsidR="00122B38" w:rsidRDefault="00122B38">
            <w:pPr>
              <w:pStyle w:val="ConsPlusNormal"/>
            </w:pPr>
          </w:p>
        </w:tc>
        <w:tc>
          <w:tcPr>
            <w:tcW w:w="3175" w:type="dxa"/>
            <w:tcBorders>
              <w:top w:val="single" w:sz="4" w:space="0" w:color="auto"/>
              <w:left w:val="nil"/>
              <w:bottom w:val="nil"/>
              <w:right w:val="nil"/>
            </w:tcBorders>
          </w:tcPr>
          <w:p w:rsidR="00122B38" w:rsidRDefault="00122B38">
            <w:pPr>
              <w:pStyle w:val="ConsPlusNormal"/>
              <w:jc w:val="center"/>
            </w:pPr>
            <w:r>
              <w:t>(фамилия, имя, отчество</w:t>
            </w:r>
          </w:p>
          <w:p w:rsidR="00122B38" w:rsidRDefault="00122B38">
            <w:pPr>
              <w:pStyle w:val="ConsPlusNormal"/>
              <w:jc w:val="center"/>
            </w:pPr>
            <w:r>
              <w:t>(при наличии)</w:t>
            </w:r>
          </w:p>
        </w:tc>
      </w:tr>
      <w:tr w:rsidR="00122B38">
        <w:tc>
          <w:tcPr>
            <w:tcW w:w="1871" w:type="dxa"/>
            <w:tcBorders>
              <w:top w:val="nil"/>
              <w:left w:val="nil"/>
              <w:bottom w:val="nil"/>
              <w:right w:val="nil"/>
            </w:tcBorders>
          </w:tcPr>
          <w:p w:rsidR="00122B38" w:rsidRDefault="00122B38">
            <w:pPr>
              <w:pStyle w:val="ConsPlusNormal"/>
            </w:pPr>
          </w:p>
        </w:tc>
        <w:tc>
          <w:tcPr>
            <w:tcW w:w="340" w:type="dxa"/>
            <w:tcBorders>
              <w:top w:val="nil"/>
              <w:left w:val="nil"/>
              <w:bottom w:val="nil"/>
              <w:right w:val="nil"/>
            </w:tcBorders>
          </w:tcPr>
          <w:p w:rsidR="00122B38" w:rsidRDefault="00122B38">
            <w:pPr>
              <w:pStyle w:val="ConsPlusNormal"/>
            </w:pPr>
          </w:p>
        </w:tc>
        <w:tc>
          <w:tcPr>
            <w:tcW w:w="3345" w:type="dxa"/>
            <w:tcBorders>
              <w:top w:val="nil"/>
              <w:left w:val="nil"/>
              <w:bottom w:val="single" w:sz="4" w:space="0" w:color="auto"/>
              <w:right w:val="nil"/>
            </w:tcBorders>
          </w:tcPr>
          <w:p w:rsidR="00122B38" w:rsidRDefault="00122B38">
            <w:pPr>
              <w:pStyle w:val="ConsPlusNormal"/>
            </w:pPr>
          </w:p>
        </w:tc>
        <w:tc>
          <w:tcPr>
            <w:tcW w:w="340" w:type="dxa"/>
            <w:tcBorders>
              <w:top w:val="nil"/>
              <w:left w:val="nil"/>
              <w:bottom w:val="nil"/>
              <w:right w:val="nil"/>
            </w:tcBorders>
          </w:tcPr>
          <w:p w:rsidR="00122B38" w:rsidRDefault="00122B38">
            <w:pPr>
              <w:pStyle w:val="ConsPlusNormal"/>
            </w:pPr>
          </w:p>
        </w:tc>
        <w:tc>
          <w:tcPr>
            <w:tcW w:w="3175" w:type="dxa"/>
            <w:tcBorders>
              <w:top w:val="nil"/>
              <w:left w:val="nil"/>
              <w:bottom w:val="single" w:sz="4" w:space="0" w:color="auto"/>
              <w:right w:val="nil"/>
            </w:tcBorders>
          </w:tcPr>
          <w:p w:rsidR="00122B38" w:rsidRDefault="00122B38">
            <w:pPr>
              <w:pStyle w:val="ConsPlusNormal"/>
            </w:pPr>
          </w:p>
        </w:tc>
      </w:tr>
      <w:tr w:rsidR="00122B38">
        <w:tc>
          <w:tcPr>
            <w:tcW w:w="1871" w:type="dxa"/>
            <w:tcBorders>
              <w:top w:val="nil"/>
              <w:left w:val="nil"/>
              <w:bottom w:val="nil"/>
              <w:right w:val="nil"/>
            </w:tcBorders>
          </w:tcPr>
          <w:p w:rsidR="00122B38" w:rsidRDefault="00122B38">
            <w:pPr>
              <w:pStyle w:val="ConsPlusNormal"/>
              <w:ind w:left="283"/>
              <w:jc w:val="both"/>
            </w:pPr>
            <w:r>
              <w:t>Исполнитель</w:t>
            </w:r>
          </w:p>
        </w:tc>
        <w:tc>
          <w:tcPr>
            <w:tcW w:w="340" w:type="dxa"/>
            <w:tcBorders>
              <w:top w:val="nil"/>
              <w:left w:val="nil"/>
              <w:bottom w:val="nil"/>
              <w:right w:val="nil"/>
            </w:tcBorders>
          </w:tcPr>
          <w:p w:rsidR="00122B38" w:rsidRDefault="00122B38">
            <w:pPr>
              <w:pStyle w:val="ConsPlusNormal"/>
            </w:pPr>
          </w:p>
        </w:tc>
        <w:tc>
          <w:tcPr>
            <w:tcW w:w="3345" w:type="dxa"/>
            <w:tcBorders>
              <w:top w:val="single" w:sz="4" w:space="0" w:color="auto"/>
              <w:left w:val="nil"/>
              <w:bottom w:val="nil"/>
              <w:right w:val="nil"/>
            </w:tcBorders>
          </w:tcPr>
          <w:p w:rsidR="00122B38" w:rsidRDefault="00122B38">
            <w:pPr>
              <w:pStyle w:val="ConsPlusNormal"/>
              <w:jc w:val="center"/>
            </w:pPr>
            <w:r>
              <w:t>(фамилия, имя, отчество</w:t>
            </w:r>
          </w:p>
          <w:p w:rsidR="00122B38" w:rsidRDefault="00122B38">
            <w:pPr>
              <w:pStyle w:val="ConsPlusNormal"/>
              <w:jc w:val="center"/>
            </w:pPr>
            <w:r>
              <w:t>(при наличии)</w:t>
            </w:r>
          </w:p>
        </w:tc>
        <w:tc>
          <w:tcPr>
            <w:tcW w:w="340" w:type="dxa"/>
            <w:tcBorders>
              <w:top w:val="nil"/>
              <w:left w:val="nil"/>
              <w:bottom w:val="nil"/>
              <w:right w:val="nil"/>
            </w:tcBorders>
          </w:tcPr>
          <w:p w:rsidR="00122B38" w:rsidRDefault="00122B38">
            <w:pPr>
              <w:pStyle w:val="ConsPlusNormal"/>
            </w:pPr>
          </w:p>
        </w:tc>
        <w:tc>
          <w:tcPr>
            <w:tcW w:w="3175" w:type="dxa"/>
            <w:tcBorders>
              <w:top w:val="single" w:sz="4" w:space="0" w:color="auto"/>
              <w:left w:val="nil"/>
              <w:bottom w:val="nil"/>
              <w:right w:val="nil"/>
            </w:tcBorders>
          </w:tcPr>
          <w:p w:rsidR="00122B38" w:rsidRDefault="00122B38">
            <w:pPr>
              <w:pStyle w:val="ConsPlusNormal"/>
              <w:jc w:val="center"/>
            </w:pPr>
            <w:r>
              <w:t>(телефон)</w:t>
            </w:r>
          </w:p>
        </w:tc>
      </w:tr>
    </w:tbl>
    <w:p w:rsidR="00122B38" w:rsidRDefault="00122B38">
      <w:pPr>
        <w:pStyle w:val="ConsPlusNormal"/>
        <w:jc w:val="both"/>
      </w:pPr>
    </w:p>
    <w:p w:rsidR="00122B38" w:rsidRDefault="00122B38">
      <w:pPr>
        <w:pStyle w:val="ConsPlusNormal"/>
        <w:jc w:val="both"/>
      </w:pPr>
    </w:p>
    <w:p w:rsidR="00122B38" w:rsidRDefault="00122B38">
      <w:pPr>
        <w:pStyle w:val="ConsPlusNormal"/>
        <w:jc w:val="both"/>
      </w:pPr>
    </w:p>
    <w:p w:rsidR="00122B38" w:rsidRDefault="00122B38">
      <w:pPr>
        <w:pStyle w:val="ConsPlusNormal"/>
        <w:jc w:val="both"/>
      </w:pPr>
    </w:p>
    <w:p w:rsidR="00122B38" w:rsidRDefault="00122B38">
      <w:pPr>
        <w:pStyle w:val="ConsPlusNormal"/>
        <w:jc w:val="both"/>
      </w:pPr>
    </w:p>
    <w:p w:rsidR="00122B38" w:rsidRDefault="00122B38">
      <w:pPr>
        <w:pStyle w:val="ConsPlusNormal"/>
        <w:jc w:val="right"/>
        <w:outlineLvl w:val="1"/>
      </w:pPr>
      <w:r>
        <w:t>Приложение N 2</w:t>
      </w:r>
    </w:p>
    <w:p w:rsidR="00122B38" w:rsidRDefault="00122B38">
      <w:pPr>
        <w:pStyle w:val="ConsPlusNormal"/>
        <w:jc w:val="right"/>
      </w:pPr>
      <w:r>
        <w:t>к Соглашению</w:t>
      </w:r>
    </w:p>
    <w:p w:rsidR="00122B38" w:rsidRDefault="00122B38">
      <w:pPr>
        <w:pStyle w:val="ConsPlusNormal"/>
        <w:jc w:val="right"/>
      </w:pPr>
      <w:r>
        <w:t>от "__" _________ 20__ г. N ____</w:t>
      </w:r>
    </w:p>
    <w:p w:rsidR="00122B38" w:rsidRDefault="00122B38">
      <w:pPr>
        <w:pStyle w:val="ConsPlusNormal"/>
        <w:jc w:val="both"/>
      </w:pPr>
    </w:p>
    <w:p w:rsidR="00122B38" w:rsidRDefault="00122B38">
      <w:pPr>
        <w:pStyle w:val="ConsPlusNormal"/>
        <w:jc w:val="right"/>
      </w:pPr>
      <w:r>
        <w:t>Форма</w:t>
      </w:r>
    </w:p>
    <w:p w:rsidR="00122B38" w:rsidRDefault="00122B38">
      <w:pPr>
        <w:pStyle w:val="ConsPlusNormal"/>
        <w:jc w:val="both"/>
      </w:pPr>
    </w:p>
    <w:p w:rsidR="00122B38" w:rsidRDefault="00122B38">
      <w:pPr>
        <w:pStyle w:val="ConsPlusNormal"/>
        <w:jc w:val="center"/>
      </w:pPr>
      <w:bookmarkStart w:id="33" w:name="P416"/>
      <w:bookmarkEnd w:id="33"/>
      <w:r>
        <w:t>Заявка</w:t>
      </w:r>
    </w:p>
    <w:p w:rsidR="00122B38" w:rsidRDefault="00122B38">
      <w:pPr>
        <w:pStyle w:val="ConsPlusNormal"/>
        <w:jc w:val="center"/>
      </w:pPr>
      <w:r>
        <w:t>на перечисление средств, предусмотренных на финансовое</w:t>
      </w:r>
    </w:p>
    <w:p w:rsidR="00122B38" w:rsidRDefault="00122B38">
      <w:pPr>
        <w:pStyle w:val="ConsPlusNormal"/>
        <w:jc w:val="center"/>
      </w:pPr>
      <w:r>
        <w:t>обеспечение мероприятия медицинской организации, включенного</w:t>
      </w:r>
    </w:p>
    <w:p w:rsidR="00122B38" w:rsidRDefault="00122B38">
      <w:pPr>
        <w:pStyle w:val="ConsPlusNormal"/>
        <w:jc w:val="center"/>
      </w:pPr>
      <w:r>
        <w:t>в план мероприятий</w:t>
      </w:r>
    </w:p>
    <w:p w:rsidR="00122B38" w:rsidRDefault="00122B38">
      <w:pPr>
        <w:pStyle w:val="ConsPlusNormal"/>
        <w:jc w:val="both"/>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628"/>
        <w:gridCol w:w="3515"/>
        <w:gridCol w:w="1080"/>
        <w:gridCol w:w="821"/>
      </w:tblGrid>
      <w:tr w:rsidR="00122B38">
        <w:tc>
          <w:tcPr>
            <w:tcW w:w="3628" w:type="dxa"/>
            <w:tcBorders>
              <w:top w:val="nil"/>
              <w:left w:val="nil"/>
              <w:bottom w:val="nil"/>
              <w:right w:val="nil"/>
            </w:tcBorders>
          </w:tcPr>
          <w:p w:rsidR="00122B38" w:rsidRDefault="00122B38">
            <w:pPr>
              <w:pStyle w:val="ConsPlusNormal"/>
            </w:pPr>
          </w:p>
        </w:tc>
        <w:tc>
          <w:tcPr>
            <w:tcW w:w="3515" w:type="dxa"/>
            <w:tcBorders>
              <w:top w:val="nil"/>
              <w:left w:val="nil"/>
              <w:bottom w:val="nil"/>
              <w:right w:val="nil"/>
            </w:tcBorders>
          </w:tcPr>
          <w:p w:rsidR="00122B38" w:rsidRDefault="00122B38">
            <w:pPr>
              <w:pStyle w:val="ConsPlusNormal"/>
            </w:pPr>
          </w:p>
        </w:tc>
        <w:tc>
          <w:tcPr>
            <w:tcW w:w="1080" w:type="dxa"/>
            <w:tcBorders>
              <w:top w:val="nil"/>
              <w:left w:val="nil"/>
              <w:bottom w:val="nil"/>
              <w:right w:val="nil"/>
            </w:tcBorders>
          </w:tcPr>
          <w:p w:rsidR="00122B38" w:rsidRDefault="00122B38">
            <w:pPr>
              <w:pStyle w:val="ConsPlusNormal"/>
            </w:pPr>
          </w:p>
        </w:tc>
        <w:tc>
          <w:tcPr>
            <w:tcW w:w="821" w:type="dxa"/>
            <w:tcBorders>
              <w:top w:val="nil"/>
              <w:left w:val="nil"/>
              <w:bottom w:val="single" w:sz="4" w:space="0" w:color="auto"/>
              <w:right w:val="nil"/>
            </w:tcBorders>
          </w:tcPr>
          <w:p w:rsidR="00122B38" w:rsidRDefault="00122B38">
            <w:pPr>
              <w:pStyle w:val="ConsPlusNormal"/>
              <w:jc w:val="center"/>
            </w:pPr>
            <w:r>
              <w:t>Коды</w:t>
            </w:r>
          </w:p>
        </w:tc>
      </w:tr>
      <w:tr w:rsidR="00122B38">
        <w:tblPrEx>
          <w:tblBorders>
            <w:right w:val="single" w:sz="4" w:space="0" w:color="auto"/>
          </w:tblBorders>
        </w:tblPrEx>
        <w:tc>
          <w:tcPr>
            <w:tcW w:w="3628" w:type="dxa"/>
            <w:tcBorders>
              <w:top w:val="nil"/>
              <w:left w:val="nil"/>
              <w:bottom w:val="nil"/>
              <w:right w:val="nil"/>
            </w:tcBorders>
          </w:tcPr>
          <w:p w:rsidR="00122B38" w:rsidRDefault="00122B38">
            <w:pPr>
              <w:pStyle w:val="ConsPlusNormal"/>
            </w:pPr>
          </w:p>
        </w:tc>
        <w:tc>
          <w:tcPr>
            <w:tcW w:w="3515" w:type="dxa"/>
            <w:tcBorders>
              <w:top w:val="nil"/>
              <w:left w:val="nil"/>
              <w:bottom w:val="nil"/>
              <w:right w:val="nil"/>
            </w:tcBorders>
          </w:tcPr>
          <w:p w:rsidR="00122B38" w:rsidRDefault="00122B38">
            <w:pPr>
              <w:pStyle w:val="ConsPlusNormal"/>
              <w:jc w:val="center"/>
            </w:pPr>
            <w:r>
              <w:t>N ____ от "__" ________ 20__ г.</w:t>
            </w:r>
          </w:p>
        </w:tc>
        <w:tc>
          <w:tcPr>
            <w:tcW w:w="1080" w:type="dxa"/>
            <w:tcBorders>
              <w:top w:val="nil"/>
              <w:left w:val="nil"/>
              <w:bottom w:val="nil"/>
              <w:right w:val="single" w:sz="4" w:space="0" w:color="auto"/>
            </w:tcBorders>
          </w:tcPr>
          <w:p w:rsidR="00122B38" w:rsidRDefault="00122B38">
            <w:pPr>
              <w:pStyle w:val="ConsPlusNormal"/>
              <w:jc w:val="right"/>
            </w:pPr>
            <w:r>
              <w:t>Дата</w:t>
            </w:r>
          </w:p>
        </w:tc>
        <w:tc>
          <w:tcPr>
            <w:tcW w:w="821" w:type="dxa"/>
            <w:tcBorders>
              <w:top w:val="single" w:sz="4" w:space="0" w:color="auto"/>
              <w:left w:val="single" w:sz="4" w:space="0" w:color="auto"/>
              <w:bottom w:val="single" w:sz="4" w:space="0" w:color="auto"/>
              <w:right w:val="single" w:sz="4" w:space="0" w:color="auto"/>
            </w:tcBorders>
          </w:tcPr>
          <w:p w:rsidR="00122B38" w:rsidRDefault="00122B38">
            <w:pPr>
              <w:pStyle w:val="ConsPlusNormal"/>
            </w:pPr>
          </w:p>
        </w:tc>
      </w:tr>
      <w:tr w:rsidR="00122B38">
        <w:tblPrEx>
          <w:tblBorders>
            <w:right w:val="single" w:sz="4" w:space="0" w:color="auto"/>
          </w:tblBorders>
        </w:tblPrEx>
        <w:tc>
          <w:tcPr>
            <w:tcW w:w="3628" w:type="dxa"/>
            <w:tcBorders>
              <w:top w:val="nil"/>
              <w:left w:val="nil"/>
              <w:bottom w:val="nil"/>
              <w:right w:val="nil"/>
            </w:tcBorders>
          </w:tcPr>
          <w:p w:rsidR="00122B38" w:rsidRDefault="00122B38">
            <w:pPr>
              <w:pStyle w:val="ConsPlusNormal"/>
            </w:pPr>
            <w:r>
              <w:t>Наименование субъекта Российской Федерации</w:t>
            </w:r>
          </w:p>
        </w:tc>
        <w:tc>
          <w:tcPr>
            <w:tcW w:w="3515" w:type="dxa"/>
            <w:tcBorders>
              <w:top w:val="nil"/>
              <w:left w:val="nil"/>
              <w:bottom w:val="single" w:sz="4" w:space="0" w:color="auto"/>
              <w:right w:val="nil"/>
            </w:tcBorders>
          </w:tcPr>
          <w:p w:rsidR="00122B38" w:rsidRDefault="00122B38">
            <w:pPr>
              <w:pStyle w:val="ConsPlusNormal"/>
            </w:pPr>
          </w:p>
        </w:tc>
        <w:tc>
          <w:tcPr>
            <w:tcW w:w="1080" w:type="dxa"/>
            <w:tcBorders>
              <w:top w:val="nil"/>
              <w:left w:val="nil"/>
              <w:bottom w:val="nil"/>
              <w:right w:val="single" w:sz="4" w:space="0" w:color="auto"/>
            </w:tcBorders>
          </w:tcPr>
          <w:p w:rsidR="00122B38" w:rsidRDefault="00122B38">
            <w:pPr>
              <w:pStyle w:val="ConsPlusNormal"/>
              <w:jc w:val="right"/>
            </w:pPr>
            <w:r>
              <w:t xml:space="preserve">по </w:t>
            </w:r>
            <w:hyperlink r:id="rId26" w:history="1">
              <w:r>
                <w:rPr>
                  <w:color w:val="0000FF"/>
                </w:rPr>
                <w:t>ОКТМО</w:t>
              </w:r>
            </w:hyperlink>
          </w:p>
        </w:tc>
        <w:tc>
          <w:tcPr>
            <w:tcW w:w="821" w:type="dxa"/>
            <w:tcBorders>
              <w:top w:val="single" w:sz="4" w:space="0" w:color="auto"/>
              <w:left w:val="single" w:sz="4" w:space="0" w:color="auto"/>
              <w:bottom w:val="single" w:sz="4" w:space="0" w:color="auto"/>
              <w:right w:val="single" w:sz="4" w:space="0" w:color="auto"/>
            </w:tcBorders>
          </w:tcPr>
          <w:p w:rsidR="00122B38" w:rsidRDefault="00122B38">
            <w:pPr>
              <w:pStyle w:val="ConsPlusNormal"/>
            </w:pPr>
          </w:p>
        </w:tc>
      </w:tr>
      <w:tr w:rsidR="00122B38">
        <w:tblPrEx>
          <w:tblBorders>
            <w:right w:val="single" w:sz="4" w:space="0" w:color="auto"/>
          </w:tblBorders>
        </w:tblPrEx>
        <w:tc>
          <w:tcPr>
            <w:tcW w:w="3628" w:type="dxa"/>
            <w:tcBorders>
              <w:top w:val="nil"/>
              <w:left w:val="nil"/>
              <w:bottom w:val="nil"/>
              <w:right w:val="nil"/>
            </w:tcBorders>
          </w:tcPr>
          <w:p w:rsidR="00122B38" w:rsidRDefault="00122B38">
            <w:pPr>
              <w:pStyle w:val="ConsPlusNormal"/>
            </w:pPr>
            <w:r>
              <w:t>Наименование территориального фонда обязательного медицинского страхования</w:t>
            </w:r>
          </w:p>
        </w:tc>
        <w:tc>
          <w:tcPr>
            <w:tcW w:w="3515" w:type="dxa"/>
            <w:tcBorders>
              <w:top w:val="single" w:sz="4" w:space="0" w:color="auto"/>
              <w:left w:val="nil"/>
              <w:bottom w:val="single" w:sz="4" w:space="0" w:color="auto"/>
              <w:right w:val="nil"/>
            </w:tcBorders>
          </w:tcPr>
          <w:p w:rsidR="00122B38" w:rsidRDefault="00122B38">
            <w:pPr>
              <w:pStyle w:val="ConsPlusNormal"/>
            </w:pPr>
          </w:p>
        </w:tc>
        <w:tc>
          <w:tcPr>
            <w:tcW w:w="1080" w:type="dxa"/>
            <w:tcBorders>
              <w:top w:val="nil"/>
              <w:left w:val="nil"/>
              <w:bottom w:val="nil"/>
              <w:right w:val="single" w:sz="4" w:space="0" w:color="auto"/>
            </w:tcBorders>
          </w:tcPr>
          <w:p w:rsidR="00122B38" w:rsidRDefault="00122B38">
            <w:pPr>
              <w:pStyle w:val="ConsPlusNormal"/>
              <w:jc w:val="right"/>
            </w:pPr>
            <w:r>
              <w:t>по Сводному реестру</w:t>
            </w:r>
          </w:p>
        </w:tc>
        <w:tc>
          <w:tcPr>
            <w:tcW w:w="821" w:type="dxa"/>
            <w:tcBorders>
              <w:top w:val="single" w:sz="4" w:space="0" w:color="auto"/>
              <w:left w:val="single" w:sz="4" w:space="0" w:color="auto"/>
              <w:bottom w:val="single" w:sz="4" w:space="0" w:color="auto"/>
              <w:right w:val="single" w:sz="4" w:space="0" w:color="auto"/>
            </w:tcBorders>
          </w:tcPr>
          <w:p w:rsidR="00122B38" w:rsidRDefault="00122B38">
            <w:pPr>
              <w:pStyle w:val="ConsPlusNormal"/>
            </w:pPr>
          </w:p>
        </w:tc>
      </w:tr>
      <w:tr w:rsidR="00122B38">
        <w:tblPrEx>
          <w:tblBorders>
            <w:right w:val="single" w:sz="4" w:space="0" w:color="auto"/>
          </w:tblBorders>
        </w:tblPrEx>
        <w:tc>
          <w:tcPr>
            <w:tcW w:w="3628" w:type="dxa"/>
            <w:tcBorders>
              <w:top w:val="nil"/>
              <w:left w:val="nil"/>
              <w:bottom w:val="nil"/>
              <w:right w:val="nil"/>
            </w:tcBorders>
          </w:tcPr>
          <w:p w:rsidR="00122B38" w:rsidRDefault="00122B38">
            <w:pPr>
              <w:pStyle w:val="ConsPlusNormal"/>
            </w:pPr>
            <w:r>
              <w:t>Наименование медицинской организации</w:t>
            </w:r>
          </w:p>
        </w:tc>
        <w:tc>
          <w:tcPr>
            <w:tcW w:w="3515" w:type="dxa"/>
            <w:tcBorders>
              <w:top w:val="single" w:sz="4" w:space="0" w:color="auto"/>
              <w:left w:val="nil"/>
              <w:bottom w:val="single" w:sz="4" w:space="0" w:color="auto"/>
              <w:right w:val="nil"/>
            </w:tcBorders>
          </w:tcPr>
          <w:p w:rsidR="00122B38" w:rsidRDefault="00122B38">
            <w:pPr>
              <w:pStyle w:val="ConsPlusNormal"/>
            </w:pPr>
          </w:p>
        </w:tc>
        <w:tc>
          <w:tcPr>
            <w:tcW w:w="1080" w:type="dxa"/>
            <w:tcBorders>
              <w:top w:val="nil"/>
              <w:left w:val="nil"/>
              <w:bottom w:val="nil"/>
              <w:right w:val="single" w:sz="4" w:space="0" w:color="auto"/>
            </w:tcBorders>
          </w:tcPr>
          <w:p w:rsidR="00122B38" w:rsidRDefault="00122B38">
            <w:pPr>
              <w:pStyle w:val="ConsPlusNormal"/>
              <w:jc w:val="right"/>
            </w:pPr>
            <w:r>
              <w:t>по ЕРМО</w:t>
            </w:r>
          </w:p>
        </w:tc>
        <w:tc>
          <w:tcPr>
            <w:tcW w:w="821" w:type="dxa"/>
            <w:tcBorders>
              <w:top w:val="single" w:sz="4" w:space="0" w:color="auto"/>
              <w:left w:val="single" w:sz="4" w:space="0" w:color="auto"/>
              <w:bottom w:val="single" w:sz="4" w:space="0" w:color="auto"/>
              <w:right w:val="single" w:sz="4" w:space="0" w:color="auto"/>
            </w:tcBorders>
          </w:tcPr>
          <w:p w:rsidR="00122B38" w:rsidRDefault="00122B38">
            <w:pPr>
              <w:pStyle w:val="ConsPlusNormal"/>
            </w:pPr>
          </w:p>
        </w:tc>
      </w:tr>
      <w:tr w:rsidR="00122B38">
        <w:tblPrEx>
          <w:tblBorders>
            <w:right w:val="single" w:sz="4" w:space="0" w:color="auto"/>
          </w:tblBorders>
        </w:tblPrEx>
        <w:tc>
          <w:tcPr>
            <w:tcW w:w="3628" w:type="dxa"/>
            <w:tcBorders>
              <w:top w:val="nil"/>
              <w:left w:val="nil"/>
              <w:bottom w:val="nil"/>
              <w:right w:val="nil"/>
            </w:tcBorders>
          </w:tcPr>
          <w:p w:rsidR="00122B38" w:rsidRDefault="00122B38">
            <w:pPr>
              <w:pStyle w:val="ConsPlusNormal"/>
            </w:pPr>
            <w:r>
              <w:t>Реквизиты соглашения (дата и номер)</w:t>
            </w:r>
          </w:p>
        </w:tc>
        <w:tc>
          <w:tcPr>
            <w:tcW w:w="3515" w:type="dxa"/>
            <w:tcBorders>
              <w:top w:val="single" w:sz="4" w:space="0" w:color="auto"/>
              <w:left w:val="nil"/>
              <w:bottom w:val="single" w:sz="4" w:space="0" w:color="auto"/>
              <w:right w:val="nil"/>
            </w:tcBorders>
          </w:tcPr>
          <w:p w:rsidR="00122B38" w:rsidRDefault="00122B38">
            <w:pPr>
              <w:pStyle w:val="ConsPlusNormal"/>
            </w:pPr>
          </w:p>
        </w:tc>
        <w:tc>
          <w:tcPr>
            <w:tcW w:w="1080" w:type="dxa"/>
            <w:tcBorders>
              <w:top w:val="nil"/>
              <w:left w:val="nil"/>
              <w:bottom w:val="nil"/>
              <w:right w:val="single" w:sz="4" w:space="0" w:color="auto"/>
            </w:tcBorders>
          </w:tcPr>
          <w:p w:rsidR="00122B38" w:rsidRDefault="00122B38">
            <w:pPr>
              <w:pStyle w:val="ConsPlusNormal"/>
              <w:jc w:val="right"/>
            </w:pPr>
            <w:r>
              <w:t>N</w:t>
            </w:r>
          </w:p>
        </w:tc>
        <w:tc>
          <w:tcPr>
            <w:tcW w:w="821" w:type="dxa"/>
            <w:tcBorders>
              <w:top w:val="single" w:sz="4" w:space="0" w:color="auto"/>
              <w:left w:val="single" w:sz="4" w:space="0" w:color="auto"/>
              <w:bottom w:val="single" w:sz="4" w:space="0" w:color="auto"/>
              <w:right w:val="single" w:sz="4" w:space="0" w:color="auto"/>
            </w:tcBorders>
          </w:tcPr>
          <w:p w:rsidR="00122B38" w:rsidRDefault="00122B38">
            <w:pPr>
              <w:pStyle w:val="ConsPlusNormal"/>
            </w:pPr>
          </w:p>
        </w:tc>
      </w:tr>
      <w:tr w:rsidR="00122B38">
        <w:tblPrEx>
          <w:tblBorders>
            <w:right w:val="single" w:sz="4" w:space="0" w:color="auto"/>
          </w:tblBorders>
        </w:tblPrEx>
        <w:tc>
          <w:tcPr>
            <w:tcW w:w="3628" w:type="dxa"/>
            <w:tcBorders>
              <w:top w:val="nil"/>
              <w:left w:val="nil"/>
              <w:bottom w:val="nil"/>
              <w:right w:val="nil"/>
            </w:tcBorders>
          </w:tcPr>
          <w:p w:rsidR="00122B38" w:rsidRDefault="00122B38">
            <w:pPr>
              <w:pStyle w:val="ConsPlusNormal"/>
            </w:pPr>
            <w:r>
              <w:t>Наименование мероприятия</w:t>
            </w:r>
          </w:p>
        </w:tc>
        <w:tc>
          <w:tcPr>
            <w:tcW w:w="3515" w:type="dxa"/>
            <w:tcBorders>
              <w:top w:val="single" w:sz="4" w:space="0" w:color="auto"/>
              <w:left w:val="nil"/>
              <w:bottom w:val="single" w:sz="4" w:space="0" w:color="auto"/>
              <w:right w:val="nil"/>
            </w:tcBorders>
          </w:tcPr>
          <w:p w:rsidR="00122B38" w:rsidRDefault="00122B38">
            <w:pPr>
              <w:pStyle w:val="ConsPlusNormal"/>
            </w:pPr>
          </w:p>
        </w:tc>
        <w:tc>
          <w:tcPr>
            <w:tcW w:w="1080" w:type="dxa"/>
            <w:tcBorders>
              <w:top w:val="nil"/>
              <w:left w:val="nil"/>
              <w:bottom w:val="nil"/>
              <w:right w:val="single" w:sz="4" w:space="0" w:color="auto"/>
            </w:tcBorders>
          </w:tcPr>
          <w:p w:rsidR="00122B38" w:rsidRDefault="00122B38">
            <w:pPr>
              <w:pStyle w:val="ConsPlusNormal"/>
              <w:jc w:val="right"/>
            </w:pPr>
            <w:r>
              <w:t>N в плане мероприятий</w:t>
            </w:r>
          </w:p>
        </w:tc>
        <w:tc>
          <w:tcPr>
            <w:tcW w:w="821" w:type="dxa"/>
            <w:tcBorders>
              <w:top w:val="single" w:sz="4" w:space="0" w:color="auto"/>
              <w:left w:val="single" w:sz="4" w:space="0" w:color="auto"/>
              <w:bottom w:val="single" w:sz="4" w:space="0" w:color="auto"/>
              <w:right w:val="single" w:sz="4" w:space="0" w:color="auto"/>
            </w:tcBorders>
          </w:tcPr>
          <w:p w:rsidR="00122B38" w:rsidRDefault="00122B38">
            <w:pPr>
              <w:pStyle w:val="ConsPlusNormal"/>
            </w:pPr>
          </w:p>
        </w:tc>
      </w:tr>
      <w:tr w:rsidR="00122B38">
        <w:tblPrEx>
          <w:tblBorders>
            <w:right w:val="single" w:sz="4" w:space="0" w:color="auto"/>
          </w:tblBorders>
        </w:tblPrEx>
        <w:tc>
          <w:tcPr>
            <w:tcW w:w="3628" w:type="dxa"/>
            <w:tcBorders>
              <w:top w:val="nil"/>
              <w:left w:val="nil"/>
              <w:bottom w:val="nil"/>
              <w:right w:val="nil"/>
            </w:tcBorders>
          </w:tcPr>
          <w:p w:rsidR="00122B38" w:rsidRDefault="00122B38">
            <w:pPr>
              <w:pStyle w:val="ConsPlusNormal"/>
            </w:pPr>
            <w:r>
              <w:t>Единица измерения</w:t>
            </w:r>
          </w:p>
        </w:tc>
        <w:tc>
          <w:tcPr>
            <w:tcW w:w="3515" w:type="dxa"/>
            <w:tcBorders>
              <w:top w:val="single" w:sz="4" w:space="0" w:color="auto"/>
              <w:left w:val="nil"/>
              <w:bottom w:val="single" w:sz="4" w:space="0" w:color="auto"/>
              <w:right w:val="nil"/>
            </w:tcBorders>
          </w:tcPr>
          <w:p w:rsidR="00122B38" w:rsidRDefault="00122B38">
            <w:pPr>
              <w:pStyle w:val="ConsPlusNormal"/>
            </w:pPr>
            <w:r>
              <w:t>руб. (с точностью до второго знака после запятой)</w:t>
            </w:r>
          </w:p>
        </w:tc>
        <w:tc>
          <w:tcPr>
            <w:tcW w:w="1080" w:type="dxa"/>
            <w:tcBorders>
              <w:top w:val="nil"/>
              <w:left w:val="nil"/>
              <w:bottom w:val="nil"/>
              <w:right w:val="single" w:sz="4" w:space="0" w:color="auto"/>
            </w:tcBorders>
          </w:tcPr>
          <w:p w:rsidR="00122B38" w:rsidRDefault="00122B38">
            <w:pPr>
              <w:pStyle w:val="ConsPlusNormal"/>
              <w:jc w:val="right"/>
            </w:pPr>
            <w:r>
              <w:t>по ОКЕИ</w:t>
            </w:r>
          </w:p>
        </w:tc>
        <w:tc>
          <w:tcPr>
            <w:tcW w:w="821" w:type="dxa"/>
            <w:tcBorders>
              <w:top w:val="single" w:sz="4" w:space="0" w:color="auto"/>
              <w:left w:val="single" w:sz="4" w:space="0" w:color="auto"/>
              <w:bottom w:val="single" w:sz="4" w:space="0" w:color="auto"/>
              <w:right w:val="single" w:sz="4" w:space="0" w:color="auto"/>
            </w:tcBorders>
          </w:tcPr>
          <w:p w:rsidR="00122B38" w:rsidRDefault="00122B38">
            <w:pPr>
              <w:pStyle w:val="ConsPlusNormal"/>
              <w:jc w:val="center"/>
            </w:pPr>
            <w:hyperlink r:id="rId27" w:history="1">
              <w:r>
                <w:rPr>
                  <w:color w:val="0000FF"/>
                </w:rPr>
                <w:t>383</w:t>
              </w:r>
            </w:hyperlink>
          </w:p>
        </w:tc>
      </w:tr>
      <w:tr w:rsidR="00122B38">
        <w:tblPrEx>
          <w:tblBorders>
            <w:right w:val="single" w:sz="4" w:space="0" w:color="auto"/>
          </w:tblBorders>
        </w:tblPrEx>
        <w:tc>
          <w:tcPr>
            <w:tcW w:w="3628" w:type="dxa"/>
            <w:tcBorders>
              <w:top w:val="nil"/>
              <w:left w:val="nil"/>
              <w:bottom w:val="nil"/>
              <w:right w:val="nil"/>
            </w:tcBorders>
          </w:tcPr>
          <w:p w:rsidR="00122B38" w:rsidRDefault="00122B38">
            <w:pPr>
              <w:pStyle w:val="ConsPlusNormal"/>
            </w:pPr>
            <w:r>
              <w:t>Вид заявки (первичная - 1, уточненная - 2)</w:t>
            </w:r>
          </w:p>
        </w:tc>
        <w:tc>
          <w:tcPr>
            <w:tcW w:w="3515" w:type="dxa"/>
            <w:tcBorders>
              <w:top w:val="single" w:sz="4" w:space="0" w:color="auto"/>
              <w:left w:val="nil"/>
              <w:bottom w:val="nil"/>
              <w:right w:val="nil"/>
            </w:tcBorders>
          </w:tcPr>
          <w:p w:rsidR="00122B38" w:rsidRDefault="00122B38">
            <w:pPr>
              <w:pStyle w:val="ConsPlusNormal"/>
            </w:pPr>
          </w:p>
        </w:tc>
        <w:tc>
          <w:tcPr>
            <w:tcW w:w="1080" w:type="dxa"/>
            <w:tcBorders>
              <w:top w:val="nil"/>
              <w:left w:val="nil"/>
              <w:bottom w:val="nil"/>
              <w:right w:val="single" w:sz="4" w:space="0" w:color="auto"/>
            </w:tcBorders>
          </w:tcPr>
          <w:p w:rsidR="00122B38" w:rsidRDefault="00122B38">
            <w:pPr>
              <w:pStyle w:val="ConsPlusNormal"/>
              <w:jc w:val="right"/>
            </w:pPr>
            <w:r>
              <w:t>Код</w:t>
            </w:r>
          </w:p>
        </w:tc>
        <w:tc>
          <w:tcPr>
            <w:tcW w:w="821" w:type="dxa"/>
            <w:tcBorders>
              <w:top w:val="single" w:sz="4" w:space="0" w:color="auto"/>
              <w:left w:val="single" w:sz="4" w:space="0" w:color="auto"/>
              <w:bottom w:val="single" w:sz="4" w:space="0" w:color="auto"/>
              <w:right w:val="single" w:sz="4" w:space="0" w:color="auto"/>
            </w:tcBorders>
          </w:tcPr>
          <w:p w:rsidR="00122B38" w:rsidRDefault="00122B38">
            <w:pPr>
              <w:pStyle w:val="ConsPlusNormal"/>
            </w:pPr>
          </w:p>
        </w:tc>
      </w:tr>
    </w:tbl>
    <w:p w:rsidR="00122B38" w:rsidRDefault="00122B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686"/>
        <w:gridCol w:w="686"/>
        <w:gridCol w:w="1632"/>
        <w:gridCol w:w="1020"/>
        <w:gridCol w:w="1984"/>
        <w:gridCol w:w="1984"/>
      </w:tblGrid>
      <w:tr w:rsidR="00122B38">
        <w:tc>
          <w:tcPr>
            <w:tcW w:w="2449" w:type="dxa"/>
            <w:gridSpan w:val="3"/>
          </w:tcPr>
          <w:p w:rsidR="00122B38" w:rsidRDefault="00122B38">
            <w:pPr>
              <w:pStyle w:val="ConsPlusNormal"/>
              <w:jc w:val="center"/>
            </w:pPr>
            <w:r>
              <w:t>Реквизиты документа-основания</w:t>
            </w:r>
          </w:p>
        </w:tc>
        <w:tc>
          <w:tcPr>
            <w:tcW w:w="1632" w:type="dxa"/>
            <w:vMerge w:val="restart"/>
          </w:tcPr>
          <w:p w:rsidR="00122B38" w:rsidRDefault="00122B38">
            <w:pPr>
              <w:pStyle w:val="ConsPlusNormal"/>
              <w:jc w:val="center"/>
            </w:pPr>
            <w:r>
              <w:t>Предмет по документу-основанию</w:t>
            </w:r>
          </w:p>
        </w:tc>
        <w:tc>
          <w:tcPr>
            <w:tcW w:w="1020" w:type="dxa"/>
            <w:vMerge w:val="restart"/>
          </w:tcPr>
          <w:p w:rsidR="00122B38" w:rsidRDefault="00122B38">
            <w:pPr>
              <w:pStyle w:val="ConsPlusNormal"/>
              <w:jc w:val="center"/>
            </w:pPr>
            <w:r>
              <w:t>Сумма</w:t>
            </w:r>
          </w:p>
        </w:tc>
        <w:tc>
          <w:tcPr>
            <w:tcW w:w="1984" w:type="dxa"/>
            <w:vMerge w:val="restart"/>
          </w:tcPr>
          <w:p w:rsidR="00122B38" w:rsidRDefault="00122B38">
            <w:pPr>
              <w:pStyle w:val="ConsPlusNormal"/>
              <w:jc w:val="center"/>
            </w:pPr>
            <w:r>
              <w:t>Уникальный номер реестровой записи в реестре контрактов</w:t>
            </w:r>
          </w:p>
        </w:tc>
        <w:tc>
          <w:tcPr>
            <w:tcW w:w="1984" w:type="dxa"/>
            <w:vMerge w:val="restart"/>
          </w:tcPr>
          <w:p w:rsidR="00122B38" w:rsidRDefault="00122B38">
            <w:pPr>
              <w:pStyle w:val="ConsPlusNormal"/>
              <w:jc w:val="center"/>
            </w:pPr>
            <w:r>
              <w:t>Основание для невключения договора (контракта) в реестр контрактов</w:t>
            </w:r>
          </w:p>
        </w:tc>
      </w:tr>
      <w:tr w:rsidR="00122B38">
        <w:tc>
          <w:tcPr>
            <w:tcW w:w="1077" w:type="dxa"/>
          </w:tcPr>
          <w:p w:rsidR="00122B38" w:rsidRDefault="00122B38">
            <w:pPr>
              <w:pStyle w:val="ConsPlusNormal"/>
              <w:jc w:val="center"/>
            </w:pPr>
            <w:r>
              <w:t>вид</w:t>
            </w:r>
          </w:p>
        </w:tc>
        <w:tc>
          <w:tcPr>
            <w:tcW w:w="686" w:type="dxa"/>
          </w:tcPr>
          <w:p w:rsidR="00122B38" w:rsidRDefault="00122B38">
            <w:pPr>
              <w:pStyle w:val="ConsPlusNormal"/>
              <w:jc w:val="center"/>
            </w:pPr>
            <w:r>
              <w:t>номер</w:t>
            </w:r>
          </w:p>
        </w:tc>
        <w:tc>
          <w:tcPr>
            <w:tcW w:w="686" w:type="dxa"/>
          </w:tcPr>
          <w:p w:rsidR="00122B38" w:rsidRDefault="00122B38">
            <w:pPr>
              <w:pStyle w:val="ConsPlusNormal"/>
              <w:jc w:val="center"/>
            </w:pPr>
            <w:r>
              <w:t>дата</w:t>
            </w:r>
          </w:p>
        </w:tc>
        <w:tc>
          <w:tcPr>
            <w:tcW w:w="1632" w:type="dxa"/>
            <w:vMerge/>
          </w:tcPr>
          <w:p w:rsidR="00122B38" w:rsidRDefault="00122B38"/>
        </w:tc>
        <w:tc>
          <w:tcPr>
            <w:tcW w:w="1020" w:type="dxa"/>
            <w:vMerge/>
          </w:tcPr>
          <w:p w:rsidR="00122B38" w:rsidRDefault="00122B38"/>
        </w:tc>
        <w:tc>
          <w:tcPr>
            <w:tcW w:w="1984" w:type="dxa"/>
            <w:vMerge/>
          </w:tcPr>
          <w:p w:rsidR="00122B38" w:rsidRDefault="00122B38"/>
        </w:tc>
        <w:tc>
          <w:tcPr>
            <w:tcW w:w="1984" w:type="dxa"/>
            <w:vMerge/>
          </w:tcPr>
          <w:p w:rsidR="00122B38" w:rsidRDefault="00122B38"/>
        </w:tc>
      </w:tr>
      <w:tr w:rsidR="00122B38">
        <w:tc>
          <w:tcPr>
            <w:tcW w:w="1077" w:type="dxa"/>
          </w:tcPr>
          <w:p w:rsidR="00122B38" w:rsidRDefault="00122B38">
            <w:pPr>
              <w:pStyle w:val="ConsPlusNormal"/>
            </w:pPr>
          </w:p>
        </w:tc>
        <w:tc>
          <w:tcPr>
            <w:tcW w:w="686" w:type="dxa"/>
          </w:tcPr>
          <w:p w:rsidR="00122B38" w:rsidRDefault="00122B38">
            <w:pPr>
              <w:pStyle w:val="ConsPlusNormal"/>
            </w:pPr>
          </w:p>
        </w:tc>
        <w:tc>
          <w:tcPr>
            <w:tcW w:w="686" w:type="dxa"/>
          </w:tcPr>
          <w:p w:rsidR="00122B38" w:rsidRDefault="00122B38">
            <w:pPr>
              <w:pStyle w:val="ConsPlusNormal"/>
            </w:pPr>
          </w:p>
        </w:tc>
        <w:tc>
          <w:tcPr>
            <w:tcW w:w="1632" w:type="dxa"/>
          </w:tcPr>
          <w:p w:rsidR="00122B38" w:rsidRDefault="00122B38">
            <w:pPr>
              <w:pStyle w:val="ConsPlusNormal"/>
            </w:pPr>
          </w:p>
        </w:tc>
        <w:tc>
          <w:tcPr>
            <w:tcW w:w="1020" w:type="dxa"/>
          </w:tcPr>
          <w:p w:rsidR="00122B38" w:rsidRDefault="00122B38">
            <w:pPr>
              <w:pStyle w:val="ConsPlusNormal"/>
            </w:pPr>
          </w:p>
        </w:tc>
        <w:tc>
          <w:tcPr>
            <w:tcW w:w="1984" w:type="dxa"/>
          </w:tcPr>
          <w:p w:rsidR="00122B38" w:rsidRDefault="00122B38">
            <w:pPr>
              <w:pStyle w:val="ConsPlusNormal"/>
            </w:pPr>
          </w:p>
        </w:tc>
        <w:tc>
          <w:tcPr>
            <w:tcW w:w="1984" w:type="dxa"/>
          </w:tcPr>
          <w:p w:rsidR="00122B38" w:rsidRDefault="00122B38">
            <w:pPr>
              <w:pStyle w:val="ConsPlusNormal"/>
            </w:pPr>
          </w:p>
        </w:tc>
      </w:tr>
    </w:tbl>
    <w:p w:rsidR="00122B38" w:rsidRDefault="00122B3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531"/>
        <w:gridCol w:w="680"/>
        <w:gridCol w:w="4649"/>
        <w:gridCol w:w="1644"/>
      </w:tblGrid>
      <w:tr w:rsidR="00122B38">
        <w:tc>
          <w:tcPr>
            <w:tcW w:w="567" w:type="dxa"/>
            <w:tcBorders>
              <w:top w:val="nil"/>
              <w:left w:val="nil"/>
              <w:bottom w:val="nil"/>
              <w:right w:val="nil"/>
            </w:tcBorders>
          </w:tcPr>
          <w:p w:rsidR="00122B38" w:rsidRDefault="00122B38">
            <w:pPr>
              <w:pStyle w:val="ConsPlusNormal"/>
            </w:pPr>
          </w:p>
        </w:tc>
        <w:tc>
          <w:tcPr>
            <w:tcW w:w="1531" w:type="dxa"/>
            <w:tcBorders>
              <w:top w:val="nil"/>
              <w:left w:val="nil"/>
              <w:bottom w:val="nil"/>
              <w:right w:val="nil"/>
            </w:tcBorders>
          </w:tcPr>
          <w:p w:rsidR="00122B38" w:rsidRDefault="00122B38">
            <w:pPr>
              <w:pStyle w:val="ConsPlusNormal"/>
              <w:jc w:val="both"/>
            </w:pPr>
            <w:r>
              <w:t>Приложение:</w:t>
            </w:r>
          </w:p>
        </w:tc>
        <w:tc>
          <w:tcPr>
            <w:tcW w:w="680" w:type="dxa"/>
            <w:tcBorders>
              <w:top w:val="nil"/>
              <w:left w:val="nil"/>
              <w:bottom w:val="nil"/>
              <w:right w:val="nil"/>
            </w:tcBorders>
          </w:tcPr>
          <w:p w:rsidR="00122B38" w:rsidRDefault="00122B38">
            <w:pPr>
              <w:pStyle w:val="ConsPlusNormal"/>
              <w:jc w:val="center"/>
            </w:pPr>
            <w:r w:rsidRPr="00E75CD3">
              <w:rPr>
                <w:position w:val="-9"/>
              </w:rPr>
              <w:pict>
                <v:shape id="_x0000_i1025" style="width:15.75pt;height:20.55pt" coordsize="" o:spt="100" adj="0,,0" path="" filled="f" stroked="f">
                  <v:stroke joinstyle="miter"/>
                  <v:imagedata r:id="rId28" o:title="base_1_393017_32768"/>
                  <v:formulas/>
                  <v:path o:connecttype="segments"/>
                </v:shape>
              </w:pict>
            </w:r>
          </w:p>
        </w:tc>
        <w:tc>
          <w:tcPr>
            <w:tcW w:w="4649" w:type="dxa"/>
            <w:tcBorders>
              <w:top w:val="nil"/>
              <w:left w:val="nil"/>
              <w:bottom w:val="nil"/>
              <w:right w:val="nil"/>
            </w:tcBorders>
          </w:tcPr>
          <w:p w:rsidR="00122B38" w:rsidRDefault="00122B38">
            <w:pPr>
              <w:pStyle w:val="ConsPlusNormal"/>
            </w:pPr>
            <w:r>
              <w:t>заявление медицинского работника руководителю медицинской организации о направлении на дополнительное профессиональное образование по программе повышения квалификации в организацию, осуществляющую образовательную деятельность</w:t>
            </w:r>
          </w:p>
        </w:tc>
        <w:tc>
          <w:tcPr>
            <w:tcW w:w="1644" w:type="dxa"/>
            <w:tcBorders>
              <w:top w:val="nil"/>
              <w:left w:val="nil"/>
              <w:bottom w:val="nil"/>
              <w:right w:val="nil"/>
            </w:tcBorders>
          </w:tcPr>
          <w:p w:rsidR="00122B38" w:rsidRDefault="00122B38">
            <w:pPr>
              <w:pStyle w:val="ConsPlusNormal"/>
              <w:jc w:val="center"/>
            </w:pPr>
            <w:r>
              <w:t>на __ л. в I экз.</w:t>
            </w:r>
          </w:p>
        </w:tc>
      </w:tr>
      <w:tr w:rsidR="00122B38">
        <w:tc>
          <w:tcPr>
            <w:tcW w:w="567" w:type="dxa"/>
            <w:tcBorders>
              <w:top w:val="nil"/>
              <w:left w:val="nil"/>
              <w:bottom w:val="nil"/>
              <w:right w:val="nil"/>
            </w:tcBorders>
          </w:tcPr>
          <w:p w:rsidR="00122B38" w:rsidRDefault="00122B38">
            <w:pPr>
              <w:pStyle w:val="ConsPlusNormal"/>
            </w:pPr>
          </w:p>
        </w:tc>
        <w:tc>
          <w:tcPr>
            <w:tcW w:w="1531" w:type="dxa"/>
            <w:tcBorders>
              <w:top w:val="nil"/>
              <w:left w:val="nil"/>
              <w:bottom w:val="nil"/>
              <w:right w:val="nil"/>
            </w:tcBorders>
          </w:tcPr>
          <w:p w:rsidR="00122B38" w:rsidRDefault="00122B38">
            <w:pPr>
              <w:pStyle w:val="ConsPlusNormal"/>
            </w:pPr>
          </w:p>
        </w:tc>
        <w:tc>
          <w:tcPr>
            <w:tcW w:w="680" w:type="dxa"/>
            <w:tcBorders>
              <w:top w:val="nil"/>
              <w:left w:val="nil"/>
              <w:bottom w:val="nil"/>
              <w:right w:val="nil"/>
            </w:tcBorders>
          </w:tcPr>
          <w:p w:rsidR="00122B38" w:rsidRDefault="00122B38">
            <w:pPr>
              <w:pStyle w:val="ConsPlusNormal"/>
              <w:jc w:val="center"/>
            </w:pPr>
            <w:r w:rsidRPr="00E75CD3">
              <w:rPr>
                <w:position w:val="-9"/>
              </w:rPr>
              <w:pict>
                <v:shape id="_x0000_i1026" style="width:15.75pt;height:20.55pt" coordsize="" o:spt="100" adj="0,,0" path="" filled="f" stroked="f">
                  <v:stroke joinstyle="miter"/>
                  <v:imagedata r:id="rId28" o:title="base_1_393017_32769"/>
                  <v:formulas/>
                  <v:path o:connecttype="segments"/>
                </v:shape>
              </w:pict>
            </w:r>
          </w:p>
        </w:tc>
        <w:tc>
          <w:tcPr>
            <w:tcW w:w="4649" w:type="dxa"/>
            <w:tcBorders>
              <w:top w:val="nil"/>
              <w:left w:val="nil"/>
              <w:bottom w:val="nil"/>
              <w:right w:val="nil"/>
            </w:tcBorders>
          </w:tcPr>
          <w:p w:rsidR="00122B38" w:rsidRDefault="00122B38">
            <w:pPr>
              <w:pStyle w:val="ConsPlusNormal"/>
            </w:pPr>
            <w:r>
              <w:t>договор об образовании на обучение по программе повышения квалификации</w:t>
            </w:r>
          </w:p>
        </w:tc>
        <w:tc>
          <w:tcPr>
            <w:tcW w:w="1644" w:type="dxa"/>
            <w:tcBorders>
              <w:top w:val="nil"/>
              <w:left w:val="nil"/>
              <w:bottom w:val="nil"/>
              <w:right w:val="nil"/>
            </w:tcBorders>
          </w:tcPr>
          <w:p w:rsidR="00122B38" w:rsidRDefault="00122B38">
            <w:pPr>
              <w:pStyle w:val="ConsPlusNormal"/>
              <w:jc w:val="center"/>
            </w:pPr>
            <w:r>
              <w:t>на __ л. в I экз.</w:t>
            </w:r>
          </w:p>
        </w:tc>
      </w:tr>
      <w:tr w:rsidR="00122B38">
        <w:tc>
          <w:tcPr>
            <w:tcW w:w="567" w:type="dxa"/>
            <w:tcBorders>
              <w:top w:val="nil"/>
              <w:left w:val="nil"/>
              <w:bottom w:val="nil"/>
              <w:right w:val="nil"/>
            </w:tcBorders>
          </w:tcPr>
          <w:p w:rsidR="00122B38" w:rsidRDefault="00122B38">
            <w:pPr>
              <w:pStyle w:val="ConsPlusNormal"/>
            </w:pPr>
          </w:p>
        </w:tc>
        <w:tc>
          <w:tcPr>
            <w:tcW w:w="1531" w:type="dxa"/>
            <w:tcBorders>
              <w:top w:val="nil"/>
              <w:left w:val="nil"/>
              <w:bottom w:val="nil"/>
              <w:right w:val="nil"/>
            </w:tcBorders>
          </w:tcPr>
          <w:p w:rsidR="00122B38" w:rsidRDefault="00122B38">
            <w:pPr>
              <w:pStyle w:val="ConsPlusNormal"/>
            </w:pPr>
          </w:p>
        </w:tc>
        <w:tc>
          <w:tcPr>
            <w:tcW w:w="680" w:type="dxa"/>
            <w:tcBorders>
              <w:top w:val="nil"/>
              <w:left w:val="nil"/>
              <w:bottom w:val="nil"/>
              <w:right w:val="nil"/>
            </w:tcBorders>
          </w:tcPr>
          <w:p w:rsidR="00122B38" w:rsidRDefault="00122B38">
            <w:pPr>
              <w:pStyle w:val="ConsPlusNormal"/>
              <w:jc w:val="center"/>
            </w:pPr>
            <w:r w:rsidRPr="00E75CD3">
              <w:rPr>
                <w:position w:val="-9"/>
              </w:rPr>
              <w:pict>
                <v:shape id="_x0000_i1027" style="width:15.75pt;height:20.55pt" coordsize="" o:spt="100" adj="0,,0" path="" filled="f" stroked="f">
                  <v:stroke joinstyle="miter"/>
                  <v:imagedata r:id="rId28" o:title="base_1_393017_32770"/>
                  <v:formulas/>
                  <v:path o:connecttype="segments"/>
                </v:shape>
              </w:pict>
            </w:r>
          </w:p>
        </w:tc>
        <w:tc>
          <w:tcPr>
            <w:tcW w:w="4649" w:type="dxa"/>
            <w:tcBorders>
              <w:top w:val="nil"/>
              <w:left w:val="nil"/>
              <w:bottom w:val="nil"/>
              <w:right w:val="nil"/>
            </w:tcBorders>
          </w:tcPr>
          <w:p w:rsidR="00122B38" w:rsidRDefault="00122B38">
            <w:pPr>
              <w:pStyle w:val="ConsPlusNormal"/>
            </w:pPr>
            <w:r>
              <w:t>контракт на поставку медицинского оборудования</w:t>
            </w:r>
          </w:p>
        </w:tc>
        <w:tc>
          <w:tcPr>
            <w:tcW w:w="1644" w:type="dxa"/>
            <w:tcBorders>
              <w:top w:val="nil"/>
              <w:left w:val="nil"/>
              <w:bottom w:val="nil"/>
              <w:right w:val="nil"/>
            </w:tcBorders>
          </w:tcPr>
          <w:p w:rsidR="00122B38" w:rsidRDefault="00122B38">
            <w:pPr>
              <w:pStyle w:val="ConsPlusNormal"/>
              <w:jc w:val="center"/>
            </w:pPr>
            <w:r>
              <w:t>на __ л. в I экз.</w:t>
            </w:r>
          </w:p>
        </w:tc>
      </w:tr>
      <w:tr w:rsidR="00122B38">
        <w:tc>
          <w:tcPr>
            <w:tcW w:w="567" w:type="dxa"/>
            <w:tcBorders>
              <w:top w:val="nil"/>
              <w:left w:val="nil"/>
              <w:bottom w:val="nil"/>
              <w:right w:val="nil"/>
            </w:tcBorders>
          </w:tcPr>
          <w:p w:rsidR="00122B38" w:rsidRDefault="00122B38">
            <w:pPr>
              <w:pStyle w:val="ConsPlusNormal"/>
            </w:pPr>
          </w:p>
        </w:tc>
        <w:tc>
          <w:tcPr>
            <w:tcW w:w="1531" w:type="dxa"/>
            <w:tcBorders>
              <w:top w:val="nil"/>
              <w:left w:val="nil"/>
              <w:bottom w:val="nil"/>
              <w:right w:val="nil"/>
            </w:tcBorders>
          </w:tcPr>
          <w:p w:rsidR="00122B38" w:rsidRDefault="00122B38">
            <w:pPr>
              <w:pStyle w:val="ConsPlusNormal"/>
            </w:pPr>
          </w:p>
        </w:tc>
        <w:tc>
          <w:tcPr>
            <w:tcW w:w="680" w:type="dxa"/>
            <w:tcBorders>
              <w:top w:val="nil"/>
              <w:left w:val="nil"/>
              <w:bottom w:val="nil"/>
              <w:right w:val="nil"/>
            </w:tcBorders>
          </w:tcPr>
          <w:p w:rsidR="00122B38" w:rsidRDefault="00122B38">
            <w:pPr>
              <w:pStyle w:val="ConsPlusNormal"/>
              <w:jc w:val="center"/>
            </w:pPr>
            <w:r w:rsidRPr="00E75CD3">
              <w:rPr>
                <w:position w:val="-9"/>
              </w:rPr>
              <w:pict>
                <v:shape id="_x0000_i1028" style="width:15.75pt;height:20.55pt" coordsize="" o:spt="100" adj="0,,0" path="" filled="f" stroked="f">
                  <v:stroke joinstyle="miter"/>
                  <v:imagedata r:id="rId28" o:title="base_1_393017_32771"/>
                  <v:formulas/>
                  <v:path o:connecttype="segments"/>
                </v:shape>
              </w:pict>
            </w:r>
          </w:p>
        </w:tc>
        <w:tc>
          <w:tcPr>
            <w:tcW w:w="4649" w:type="dxa"/>
            <w:tcBorders>
              <w:top w:val="nil"/>
              <w:left w:val="nil"/>
              <w:bottom w:val="nil"/>
              <w:right w:val="nil"/>
            </w:tcBorders>
          </w:tcPr>
          <w:p w:rsidR="00122B38" w:rsidRDefault="00122B38">
            <w:pPr>
              <w:pStyle w:val="ConsPlusNormal"/>
            </w:pPr>
            <w:r>
              <w:t>контракт на ремонт медицинского оборудования</w:t>
            </w:r>
          </w:p>
        </w:tc>
        <w:tc>
          <w:tcPr>
            <w:tcW w:w="1644" w:type="dxa"/>
            <w:tcBorders>
              <w:top w:val="nil"/>
              <w:left w:val="nil"/>
              <w:bottom w:val="nil"/>
              <w:right w:val="nil"/>
            </w:tcBorders>
          </w:tcPr>
          <w:p w:rsidR="00122B38" w:rsidRDefault="00122B38">
            <w:pPr>
              <w:pStyle w:val="ConsPlusNormal"/>
              <w:jc w:val="center"/>
            </w:pPr>
            <w:r>
              <w:t>на __ л. в I экз.</w:t>
            </w:r>
          </w:p>
        </w:tc>
      </w:tr>
    </w:tbl>
    <w:p w:rsidR="00122B38" w:rsidRDefault="00122B3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340"/>
        <w:gridCol w:w="3345"/>
        <w:gridCol w:w="340"/>
        <w:gridCol w:w="3175"/>
      </w:tblGrid>
      <w:tr w:rsidR="00122B38">
        <w:tc>
          <w:tcPr>
            <w:tcW w:w="1871" w:type="dxa"/>
            <w:tcBorders>
              <w:top w:val="nil"/>
              <w:left w:val="nil"/>
              <w:bottom w:val="nil"/>
              <w:right w:val="nil"/>
            </w:tcBorders>
          </w:tcPr>
          <w:p w:rsidR="00122B38" w:rsidRDefault="00122B38">
            <w:pPr>
              <w:pStyle w:val="ConsPlusNormal"/>
              <w:ind w:left="283"/>
            </w:pPr>
            <w:r>
              <w:t>Руководитель медицинской организации</w:t>
            </w:r>
          </w:p>
        </w:tc>
        <w:tc>
          <w:tcPr>
            <w:tcW w:w="340" w:type="dxa"/>
            <w:tcBorders>
              <w:top w:val="nil"/>
              <w:left w:val="nil"/>
              <w:bottom w:val="nil"/>
              <w:right w:val="nil"/>
            </w:tcBorders>
          </w:tcPr>
          <w:p w:rsidR="00122B38" w:rsidRDefault="00122B38">
            <w:pPr>
              <w:pStyle w:val="ConsPlusNormal"/>
            </w:pPr>
          </w:p>
        </w:tc>
        <w:tc>
          <w:tcPr>
            <w:tcW w:w="3345" w:type="dxa"/>
            <w:tcBorders>
              <w:top w:val="nil"/>
              <w:left w:val="nil"/>
              <w:bottom w:val="single" w:sz="4" w:space="0" w:color="auto"/>
              <w:right w:val="nil"/>
            </w:tcBorders>
          </w:tcPr>
          <w:p w:rsidR="00122B38" w:rsidRDefault="00122B38">
            <w:pPr>
              <w:pStyle w:val="ConsPlusNormal"/>
            </w:pPr>
          </w:p>
        </w:tc>
        <w:tc>
          <w:tcPr>
            <w:tcW w:w="340" w:type="dxa"/>
            <w:tcBorders>
              <w:top w:val="nil"/>
              <w:left w:val="nil"/>
              <w:bottom w:val="nil"/>
              <w:right w:val="nil"/>
            </w:tcBorders>
          </w:tcPr>
          <w:p w:rsidR="00122B38" w:rsidRDefault="00122B38">
            <w:pPr>
              <w:pStyle w:val="ConsPlusNormal"/>
            </w:pPr>
          </w:p>
        </w:tc>
        <w:tc>
          <w:tcPr>
            <w:tcW w:w="3175" w:type="dxa"/>
            <w:tcBorders>
              <w:top w:val="nil"/>
              <w:left w:val="nil"/>
              <w:bottom w:val="single" w:sz="4" w:space="0" w:color="auto"/>
              <w:right w:val="nil"/>
            </w:tcBorders>
          </w:tcPr>
          <w:p w:rsidR="00122B38" w:rsidRDefault="00122B38">
            <w:pPr>
              <w:pStyle w:val="ConsPlusNormal"/>
            </w:pPr>
          </w:p>
        </w:tc>
      </w:tr>
      <w:tr w:rsidR="00122B38">
        <w:tc>
          <w:tcPr>
            <w:tcW w:w="1871" w:type="dxa"/>
            <w:tcBorders>
              <w:top w:val="nil"/>
              <w:left w:val="nil"/>
              <w:bottom w:val="nil"/>
              <w:right w:val="nil"/>
            </w:tcBorders>
          </w:tcPr>
          <w:p w:rsidR="00122B38" w:rsidRDefault="00122B38">
            <w:pPr>
              <w:pStyle w:val="ConsPlusNormal"/>
            </w:pPr>
          </w:p>
        </w:tc>
        <w:tc>
          <w:tcPr>
            <w:tcW w:w="340" w:type="dxa"/>
            <w:tcBorders>
              <w:top w:val="nil"/>
              <w:left w:val="nil"/>
              <w:bottom w:val="nil"/>
              <w:right w:val="nil"/>
            </w:tcBorders>
          </w:tcPr>
          <w:p w:rsidR="00122B38" w:rsidRDefault="00122B38">
            <w:pPr>
              <w:pStyle w:val="ConsPlusNormal"/>
            </w:pPr>
          </w:p>
        </w:tc>
        <w:tc>
          <w:tcPr>
            <w:tcW w:w="3345" w:type="dxa"/>
            <w:tcBorders>
              <w:top w:val="single" w:sz="4" w:space="0" w:color="auto"/>
              <w:left w:val="nil"/>
              <w:bottom w:val="nil"/>
              <w:right w:val="nil"/>
            </w:tcBorders>
          </w:tcPr>
          <w:p w:rsidR="00122B38" w:rsidRDefault="00122B38">
            <w:pPr>
              <w:pStyle w:val="ConsPlusNormal"/>
              <w:jc w:val="center"/>
            </w:pPr>
            <w:r>
              <w:t>(подпись)</w:t>
            </w:r>
          </w:p>
        </w:tc>
        <w:tc>
          <w:tcPr>
            <w:tcW w:w="340" w:type="dxa"/>
            <w:tcBorders>
              <w:top w:val="nil"/>
              <w:left w:val="nil"/>
              <w:bottom w:val="nil"/>
              <w:right w:val="nil"/>
            </w:tcBorders>
          </w:tcPr>
          <w:p w:rsidR="00122B38" w:rsidRDefault="00122B38">
            <w:pPr>
              <w:pStyle w:val="ConsPlusNormal"/>
            </w:pPr>
          </w:p>
        </w:tc>
        <w:tc>
          <w:tcPr>
            <w:tcW w:w="3175" w:type="dxa"/>
            <w:tcBorders>
              <w:top w:val="single" w:sz="4" w:space="0" w:color="auto"/>
              <w:left w:val="nil"/>
              <w:bottom w:val="nil"/>
              <w:right w:val="nil"/>
            </w:tcBorders>
          </w:tcPr>
          <w:p w:rsidR="00122B38" w:rsidRDefault="00122B38">
            <w:pPr>
              <w:pStyle w:val="ConsPlusNormal"/>
              <w:jc w:val="center"/>
            </w:pPr>
            <w:r>
              <w:t>(фамилия, имя, отчество</w:t>
            </w:r>
          </w:p>
          <w:p w:rsidR="00122B38" w:rsidRDefault="00122B38">
            <w:pPr>
              <w:pStyle w:val="ConsPlusNormal"/>
              <w:jc w:val="center"/>
            </w:pPr>
            <w:r>
              <w:t>(отчество - при наличии)</w:t>
            </w:r>
          </w:p>
        </w:tc>
      </w:tr>
      <w:tr w:rsidR="00122B38">
        <w:tc>
          <w:tcPr>
            <w:tcW w:w="1871" w:type="dxa"/>
            <w:tcBorders>
              <w:top w:val="nil"/>
              <w:left w:val="nil"/>
              <w:bottom w:val="nil"/>
              <w:right w:val="nil"/>
            </w:tcBorders>
          </w:tcPr>
          <w:p w:rsidR="00122B38" w:rsidRDefault="00122B38">
            <w:pPr>
              <w:pStyle w:val="ConsPlusNormal"/>
            </w:pPr>
          </w:p>
        </w:tc>
        <w:tc>
          <w:tcPr>
            <w:tcW w:w="340" w:type="dxa"/>
            <w:tcBorders>
              <w:top w:val="nil"/>
              <w:left w:val="nil"/>
              <w:bottom w:val="nil"/>
              <w:right w:val="nil"/>
            </w:tcBorders>
          </w:tcPr>
          <w:p w:rsidR="00122B38" w:rsidRDefault="00122B38">
            <w:pPr>
              <w:pStyle w:val="ConsPlusNormal"/>
            </w:pPr>
          </w:p>
        </w:tc>
        <w:tc>
          <w:tcPr>
            <w:tcW w:w="3345" w:type="dxa"/>
            <w:tcBorders>
              <w:top w:val="nil"/>
              <w:left w:val="nil"/>
              <w:bottom w:val="single" w:sz="4" w:space="0" w:color="auto"/>
              <w:right w:val="nil"/>
            </w:tcBorders>
          </w:tcPr>
          <w:p w:rsidR="00122B38" w:rsidRDefault="00122B38">
            <w:pPr>
              <w:pStyle w:val="ConsPlusNormal"/>
            </w:pPr>
          </w:p>
        </w:tc>
        <w:tc>
          <w:tcPr>
            <w:tcW w:w="340" w:type="dxa"/>
            <w:tcBorders>
              <w:top w:val="nil"/>
              <w:left w:val="nil"/>
              <w:bottom w:val="nil"/>
              <w:right w:val="nil"/>
            </w:tcBorders>
          </w:tcPr>
          <w:p w:rsidR="00122B38" w:rsidRDefault="00122B38">
            <w:pPr>
              <w:pStyle w:val="ConsPlusNormal"/>
            </w:pPr>
          </w:p>
        </w:tc>
        <w:tc>
          <w:tcPr>
            <w:tcW w:w="3175" w:type="dxa"/>
            <w:tcBorders>
              <w:top w:val="nil"/>
              <w:left w:val="nil"/>
              <w:bottom w:val="single" w:sz="4" w:space="0" w:color="auto"/>
              <w:right w:val="nil"/>
            </w:tcBorders>
          </w:tcPr>
          <w:p w:rsidR="00122B38" w:rsidRDefault="00122B38">
            <w:pPr>
              <w:pStyle w:val="ConsPlusNormal"/>
            </w:pPr>
          </w:p>
        </w:tc>
      </w:tr>
      <w:tr w:rsidR="00122B38">
        <w:tc>
          <w:tcPr>
            <w:tcW w:w="1871" w:type="dxa"/>
            <w:tcBorders>
              <w:top w:val="nil"/>
              <w:left w:val="nil"/>
              <w:bottom w:val="nil"/>
              <w:right w:val="nil"/>
            </w:tcBorders>
          </w:tcPr>
          <w:p w:rsidR="00122B38" w:rsidRDefault="00122B38">
            <w:pPr>
              <w:pStyle w:val="ConsPlusNormal"/>
              <w:ind w:left="283"/>
              <w:jc w:val="both"/>
            </w:pPr>
            <w:r>
              <w:t>Исполнитель</w:t>
            </w:r>
          </w:p>
        </w:tc>
        <w:tc>
          <w:tcPr>
            <w:tcW w:w="340" w:type="dxa"/>
            <w:tcBorders>
              <w:top w:val="nil"/>
              <w:left w:val="nil"/>
              <w:bottom w:val="nil"/>
              <w:right w:val="nil"/>
            </w:tcBorders>
          </w:tcPr>
          <w:p w:rsidR="00122B38" w:rsidRDefault="00122B38">
            <w:pPr>
              <w:pStyle w:val="ConsPlusNormal"/>
            </w:pPr>
          </w:p>
        </w:tc>
        <w:tc>
          <w:tcPr>
            <w:tcW w:w="3345" w:type="dxa"/>
            <w:tcBorders>
              <w:top w:val="single" w:sz="4" w:space="0" w:color="auto"/>
              <w:left w:val="nil"/>
              <w:bottom w:val="nil"/>
              <w:right w:val="nil"/>
            </w:tcBorders>
          </w:tcPr>
          <w:p w:rsidR="00122B38" w:rsidRDefault="00122B38">
            <w:pPr>
              <w:pStyle w:val="ConsPlusNormal"/>
              <w:jc w:val="center"/>
            </w:pPr>
            <w:r>
              <w:t>(фамилия, имя, отчество</w:t>
            </w:r>
          </w:p>
          <w:p w:rsidR="00122B38" w:rsidRDefault="00122B38">
            <w:pPr>
              <w:pStyle w:val="ConsPlusNormal"/>
              <w:jc w:val="center"/>
            </w:pPr>
            <w:r>
              <w:t>(отчество - при наличии)</w:t>
            </w:r>
          </w:p>
        </w:tc>
        <w:tc>
          <w:tcPr>
            <w:tcW w:w="340" w:type="dxa"/>
            <w:tcBorders>
              <w:top w:val="nil"/>
              <w:left w:val="nil"/>
              <w:bottom w:val="nil"/>
              <w:right w:val="nil"/>
            </w:tcBorders>
          </w:tcPr>
          <w:p w:rsidR="00122B38" w:rsidRDefault="00122B38">
            <w:pPr>
              <w:pStyle w:val="ConsPlusNormal"/>
            </w:pPr>
          </w:p>
        </w:tc>
        <w:tc>
          <w:tcPr>
            <w:tcW w:w="3175" w:type="dxa"/>
            <w:tcBorders>
              <w:top w:val="single" w:sz="4" w:space="0" w:color="auto"/>
              <w:left w:val="nil"/>
              <w:bottom w:val="nil"/>
              <w:right w:val="nil"/>
            </w:tcBorders>
          </w:tcPr>
          <w:p w:rsidR="00122B38" w:rsidRDefault="00122B38">
            <w:pPr>
              <w:pStyle w:val="ConsPlusNormal"/>
              <w:jc w:val="center"/>
            </w:pPr>
            <w:r>
              <w:t>(телефон)</w:t>
            </w:r>
          </w:p>
        </w:tc>
      </w:tr>
    </w:tbl>
    <w:p w:rsidR="00122B38" w:rsidRDefault="00122B38">
      <w:pPr>
        <w:pStyle w:val="ConsPlusNormal"/>
        <w:jc w:val="both"/>
      </w:pPr>
    </w:p>
    <w:p w:rsidR="00122B38" w:rsidRDefault="00122B38">
      <w:pPr>
        <w:pStyle w:val="ConsPlusNormal"/>
        <w:jc w:val="both"/>
      </w:pPr>
    </w:p>
    <w:p w:rsidR="00122B38" w:rsidRDefault="00122B38">
      <w:pPr>
        <w:pStyle w:val="ConsPlusNormal"/>
        <w:jc w:val="both"/>
      </w:pPr>
    </w:p>
    <w:p w:rsidR="00122B38" w:rsidRDefault="00122B38">
      <w:pPr>
        <w:pStyle w:val="ConsPlusNormal"/>
        <w:jc w:val="both"/>
      </w:pPr>
    </w:p>
    <w:p w:rsidR="00122B38" w:rsidRDefault="00122B38">
      <w:pPr>
        <w:pStyle w:val="ConsPlusNormal"/>
        <w:jc w:val="both"/>
      </w:pPr>
    </w:p>
    <w:p w:rsidR="00122B38" w:rsidRDefault="00122B38">
      <w:pPr>
        <w:pStyle w:val="ConsPlusNormal"/>
        <w:jc w:val="right"/>
        <w:outlineLvl w:val="1"/>
      </w:pPr>
      <w:r>
        <w:t>Приложение N 3</w:t>
      </w:r>
    </w:p>
    <w:p w:rsidR="00122B38" w:rsidRDefault="00122B38">
      <w:pPr>
        <w:pStyle w:val="ConsPlusNormal"/>
        <w:jc w:val="right"/>
      </w:pPr>
      <w:r>
        <w:t>к Соглашению</w:t>
      </w:r>
    </w:p>
    <w:p w:rsidR="00122B38" w:rsidRDefault="00122B38">
      <w:pPr>
        <w:pStyle w:val="ConsPlusNormal"/>
        <w:jc w:val="right"/>
      </w:pPr>
      <w:r>
        <w:t>от "__" _________ 20__ г. N ____</w:t>
      </w:r>
    </w:p>
    <w:p w:rsidR="00122B38" w:rsidRDefault="00122B38">
      <w:pPr>
        <w:pStyle w:val="ConsPlusNormal"/>
        <w:jc w:val="both"/>
      </w:pPr>
    </w:p>
    <w:p w:rsidR="00122B38" w:rsidRDefault="00122B38">
      <w:pPr>
        <w:pStyle w:val="ConsPlusNormal"/>
        <w:jc w:val="right"/>
      </w:pPr>
      <w:r>
        <w:t>Форма</w:t>
      </w:r>
    </w:p>
    <w:p w:rsidR="00122B38" w:rsidRDefault="00122B38">
      <w:pPr>
        <w:pStyle w:val="ConsPlusNormal"/>
        <w:jc w:val="both"/>
      </w:pPr>
    </w:p>
    <w:p w:rsidR="00122B38" w:rsidRDefault="00122B38">
      <w:pPr>
        <w:pStyle w:val="ConsPlusNonformat"/>
        <w:jc w:val="both"/>
      </w:pPr>
      <w:bookmarkStart w:id="34" w:name="P528"/>
      <w:bookmarkEnd w:id="34"/>
      <w:r>
        <w:t xml:space="preserve">                                 Протокол</w:t>
      </w:r>
    </w:p>
    <w:p w:rsidR="00122B38" w:rsidRDefault="00122B38">
      <w:pPr>
        <w:pStyle w:val="ConsPlusNonformat"/>
        <w:jc w:val="both"/>
      </w:pPr>
      <w:r>
        <w:t xml:space="preserve">               об отклонении заявки на перечисление средств</w:t>
      </w:r>
    </w:p>
    <w:p w:rsidR="00122B38" w:rsidRDefault="00122B38">
      <w:pPr>
        <w:pStyle w:val="ConsPlusNormal"/>
        <w:jc w:val="both"/>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402"/>
        <w:gridCol w:w="3458"/>
        <w:gridCol w:w="1229"/>
        <w:gridCol w:w="926"/>
      </w:tblGrid>
      <w:tr w:rsidR="00122B38">
        <w:tc>
          <w:tcPr>
            <w:tcW w:w="3402" w:type="dxa"/>
            <w:tcBorders>
              <w:top w:val="nil"/>
              <w:left w:val="nil"/>
              <w:bottom w:val="nil"/>
              <w:right w:val="nil"/>
            </w:tcBorders>
          </w:tcPr>
          <w:p w:rsidR="00122B38" w:rsidRDefault="00122B38">
            <w:pPr>
              <w:pStyle w:val="ConsPlusNormal"/>
            </w:pPr>
          </w:p>
        </w:tc>
        <w:tc>
          <w:tcPr>
            <w:tcW w:w="3458" w:type="dxa"/>
            <w:tcBorders>
              <w:top w:val="nil"/>
              <w:left w:val="nil"/>
              <w:bottom w:val="nil"/>
              <w:right w:val="nil"/>
            </w:tcBorders>
          </w:tcPr>
          <w:p w:rsidR="00122B38" w:rsidRDefault="00122B38">
            <w:pPr>
              <w:pStyle w:val="ConsPlusNormal"/>
            </w:pPr>
          </w:p>
        </w:tc>
        <w:tc>
          <w:tcPr>
            <w:tcW w:w="1229" w:type="dxa"/>
            <w:tcBorders>
              <w:top w:val="nil"/>
              <w:left w:val="nil"/>
              <w:bottom w:val="nil"/>
              <w:right w:val="nil"/>
            </w:tcBorders>
          </w:tcPr>
          <w:p w:rsidR="00122B38" w:rsidRDefault="00122B38">
            <w:pPr>
              <w:pStyle w:val="ConsPlusNormal"/>
            </w:pPr>
          </w:p>
        </w:tc>
        <w:tc>
          <w:tcPr>
            <w:tcW w:w="926" w:type="dxa"/>
            <w:tcBorders>
              <w:top w:val="nil"/>
              <w:left w:val="nil"/>
              <w:bottom w:val="single" w:sz="4" w:space="0" w:color="auto"/>
              <w:right w:val="nil"/>
            </w:tcBorders>
          </w:tcPr>
          <w:p w:rsidR="00122B38" w:rsidRDefault="00122B38">
            <w:pPr>
              <w:pStyle w:val="ConsPlusNormal"/>
              <w:jc w:val="center"/>
            </w:pPr>
            <w:r>
              <w:t>Коды</w:t>
            </w:r>
          </w:p>
        </w:tc>
      </w:tr>
      <w:tr w:rsidR="00122B38">
        <w:tblPrEx>
          <w:tblBorders>
            <w:right w:val="single" w:sz="4" w:space="0" w:color="auto"/>
          </w:tblBorders>
        </w:tblPrEx>
        <w:tc>
          <w:tcPr>
            <w:tcW w:w="3402" w:type="dxa"/>
            <w:tcBorders>
              <w:top w:val="nil"/>
              <w:left w:val="nil"/>
              <w:bottom w:val="nil"/>
              <w:right w:val="nil"/>
            </w:tcBorders>
          </w:tcPr>
          <w:p w:rsidR="00122B38" w:rsidRDefault="00122B38">
            <w:pPr>
              <w:pStyle w:val="ConsPlusNormal"/>
            </w:pPr>
          </w:p>
        </w:tc>
        <w:tc>
          <w:tcPr>
            <w:tcW w:w="3458" w:type="dxa"/>
            <w:tcBorders>
              <w:top w:val="nil"/>
              <w:left w:val="nil"/>
              <w:bottom w:val="nil"/>
              <w:right w:val="nil"/>
            </w:tcBorders>
          </w:tcPr>
          <w:p w:rsidR="00122B38" w:rsidRDefault="00122B38">
            <w:pPr>
              <w:pStyle w:val="ConsPlusNormal"/>
              <w:jc w:val="both"/>
            </w:pPr>
            <w:r>
              <w:t>N ____ от "__" ________ 20__ г.</w:t>
            </w:r>
          </w:p>
        </w:tc>
        <w:tc>
          <w:tcPr>
            <w:tcW w:w="1229" w:type="dxa"/>
            <w:tcBorders>
              <w:top w:val="nil"/>
              <w:left w:val="nil"/>
              <w:bottom w:val="nil"/>
              <w:right w:val="single" w:sz="4" w:space="0" w:color="auto"/>
            </w:tcBorders>
          </w:tcPr>
          <w:p w:rsidR="00122B38" w:rsidRDefault="00122B38">
            <w:pPr>
              <w:pStyle w:val="ConsPlusNormal"/>
              <w:jc w:val="right"/>
            </w:pPr>
            <w:r>
              <w:t>Дата</w:t>
            </w:r>
          </w:p>
        </w:tc>
        <w:tc>
          <w:tcPr>
            <w:tcW w:w="926" w:type="dxa"/>
            <w:tcBorders>
              <w:top w:val="single" w:sz="4" w:space="0" w:color="auto"/>
              <w:left w:val="single" w:sz="4" w:space="0" w:color="auto"/>
              <w:bottom w:val="single" w:sz="4" w:space="0" w:color="auto"/>
              <w:right w:val="single" w:sz="4" w:space="0" w:color="auto"/>
            </w:tcBorders>
          </w:tcPr>
          <w:p w:rsidR="00122B38" w:rsidRDefault="00122B38">
            <w:pPr>
              <w:pStyle w:val="ConsPlusNormal"/>
            </w:pPr>
          </w:p>
        </w:tc>
      </w:tr>
      <w:tr w:rsidR="00122B38">
        <w:tblPrEx>
          <w:tblBorders>
            <w:right w:val="single" w:sz="4" w:space="0" w:color="auto"/>
          </w:tblBorders>
        </w:tblPrEx>
        <w:tc>
          <w:tcPr>
            <w:tcW w:w="3402" w:type="dxa"/>
            <w:tcBorders>
              <w:top w:val="nil"/>
              <w:left w:val="nil"/>
              <w:bottom w:val="nil"/>
              <w:right w:val="nil"/>
            </w:tcBorders>
          </w:tcPr>
          <w:p w:rsidR="00122B38" w:rsidRDefault="00122B38">
            <w:pPr>
              <w:pStyle w:val="ConsPlusNormal"/>
            </w:pPr>
            <w:r>
              <w:t>Наименование субъекта Российской Федерации</w:t>
            </w:r>
          </w:p>
        </w:tc>
        <w:tc>
          <w:tcPr>
            <w:tcW w:w="3458" w:type="dxa"/>
            <w:tcBorders>
              <w:top w:val="nil"/>
              <w:left w:val="nil"/>
              <w:bottom w:val="single" w:sz="4" w:space="0" w:color="auto"/>
              <w:right w:val="nil"/>
            </w:tcBorders>
          </w:tcPr>
          <w:p w:rsidR="00122B38" w:rsidRDefault="00122B38">
            <w:pPr>
              <w:pStyle w:val="ConsPlusNormal"/>
            </w:pPr>
          </w:p>
        </w:tc>
        <w:tc>
          <w:tcPr>
            <w:tcW w:w="1229" w:type="dxa"/>
            <w:tcBorders>
              <w:top w:val="nil"/>
              <w:left w:val="nil"/>
              <w:bottom w:val="nil"/>
              <w:right w:val="single" w:sz="4" w:space="0" w:color="auto"/>
            </w:tcBorders>
          </w:tcPr>
          <w:p w:rsidR="00122B38" w:rsidRDefault="00122B38">
            <w:pPr>
              <w:pStyle w:val="ConsPlusNormal"/>
              <w:jc w:val="right"/>
            </w:pPr>
            <w:r>
              <w:t xml:space="preserve">по </w:t>
            </w:r>
            <w:hyperlink r:id="rId29" w:history="1">
              <w:r>
                <w:rPr>
                  <w:color w:val="0000FF"/>
                </w:rPr>
                <w:t>ОКТМО</w:t>
              </w:r>
            </w:hyperlink>
          </w:p>
        </w:tc>
        <w:tc>
          <w:tcPr>
            <w:tcW w:w="926" w:type="dxa"/>
            <w:tcBorders>
              <w:top w:val="single" w:sz="4" w:space="0" w:color="auto"/>
              <w:left w:val="single" w:sz="4" w:space="0" w:color="auto"/>
              <w:bottom w:val="single" w:sz="4" w:space="0" w:color="auto"/>
              <w:right w:val="single" w:sz="4" w:space="0" w:color="auto"/>
            </w:tcBorders>
          </w:tcPr>
          <w:p w:rsidR="00122B38" w:rsidRDefault="00122B38">
            <w:pPr>
              <w:pStyle w:val="ConsPlusNormal"/>
            </w:pPr>
          </w:p>
        </w:tc>
      </w:tr>
      <w:tr w:rsidR="00122B38">
        <w:tblPrEx>
          <w:tblBorders>
            <w:right w:val="single" w:sz="4" w:space="0" w:color="auto"/>
          </w:tblBorders>
        </w:tblPrEx>
        <w:tc>
          <w:tcPr>
            <w:tcW w:w="3402" w:type="dxa"/>
            <w:tcBorders>
              <w:top w:val="nil"/>
              <w:left w:val="nil"/>
              <w:bottom w:val="nil"/>
              <w:right w:val="nil"/>
            </w:tcBorders>
          </w:tcPr>
          <w:p w:rsidR="00122B38" w:rsidRDefault="00122B38">
            <w:pPr>
              <w:pStyle w:val="ConsPlusNormal"/>
            </w:pPr>
            <w:r>
              <w:t>Наименование территориального фонда обязательного медицинского страхования</w:t>
            </w:r>
          </w:p>
        </w:tc>
        <w:tc>
          <w:tcPr>
            <w:tcW w:w="3458" w:type="dxa"/>
            <w:tcBorders>
              <w:top w:val="single" w:sz="4" w:space="0" w:color="auto"/>
              <w:left w:val="nil"/>
              <w:bottom w:val="single" w:sz="4" w:space="0" w:color="auto"/>
              <w:right w:val="nil"/>
            </w:tcBorders>
          </w:tcPr>
          <w:p w:rsidR="00122B38" w:rsidRDefault="00122B38">
            <w:pPr>
              <w:pStyle w:val="ConsPlusNormal"/>
            </w:pPr>
          </w:p>
        </w:tc>
        <w:tc>
          <w:tcPr>
            <w:tcW w:w="1229" w:type="dxa"/>
            <w:tcBorders>
              <w:top w:val="nil"/>
              <w:left w:val="nil"/>
              <w:bottom w:val="nil"/>
              <w:right w:val="single" w:sz="4" w:space="0" w:color="auto"/>
            </w:tcBorders>
          </w:tcPr>
          <w:p w:rsidR="00122B38" w:rsidRDefault="00122B38">
            <w:pPr>
              <w:pStyle w:val="ConsPlusNormal"/>
              <w:jc w:val="right"/>
            </w:pPr>
            <w:r>
              <w:t>по Сводному реестру</w:t>
            </w:r>
          </w:p>
        </w:tc>
        <w:tc>
          <w:tcPr>
            <w:tcW w:w="926" w:type="dxa"/>
            <w:tcBorders>
              <w:top w:val="single" w:sz="4" w:space="0" w:color="auto"/>
              <w:left w:val="single" w:sz="4" w:space="0" w:color="auto"/>
              <w:bottom w:val="single" w:sz="4" w:space="0" w:color="auto"/>
              <w:right w:val="single" w:sz="4" w:space="0" w:color="auto"/>
            </w:tcBorders>
          </w:tcPr>
          <w:p w:rsidR="00122B38" w:rsidRDefault="00122B38">
            <w:pPr>
              <w:pStyle w:val="ConsPlusNormal"/>
            </w:pPr>
          </w:p>
        </w:tc>
      </w:tr>
      <w:tr w:rsidR="00122B38">
        <w:tblPrEx>
          <w:tblBorders>
            <w:right w:val="single" w:sz="4" w:space="0" w:color="auto"/>
          </w:tblBorders>
        </w:tblPrEx>
        <w:tc>
          <w:tcPr>
            <w:tcW w:w="3402" w:type="dxa"/>
            <w:tcBorders>
              <w:top w:val="nil"/>
              <w:left w:val="nil"/>
              <w:bottom w:val="nil"/>
              <w:right w:val="nil"/>
            </w:tcBorders>
          </w:tcPr>
          <w:p w:rsidR="00122B38" w:rsidRDefault="00122B38">
            <w:pPr>
              <w:pStyle w:val="ConsPlusNormal"/>
            </w:pPr>
            <w:r>
              <w:t>Наименование медицинской организации</w:t>
            </w:r>
          </w:p>
        </w:tc>
        <w:tc>
          <w:tcPr>
            <w:tcW w:w="3458" w:type="dxa"/>
            <w:tcBorders>
              <w:top w:val="single" w:sz="4" w:space="0" w:color="auto"/>
              <w:left w:val="nil"/>
              <w:bottom w:val="single" w:sz="4" w:space="0" w:color="auto"/>
              <w:right w:val="nil"/>
            </w:tcBorders>
          </w:tcPr>
          <w:p w:rsidR="00122B38" w:rsidRDefault="00122B38">
            <w:pPr>
              <w:pStyle w:val="ConsPlusNormal"/>
            </w:pPr>
          </w:p>
        </w:tc>
        <w:tc>
          <w:tcPr>
            <w:tcW w:w="1229" w:type="dxa"/>
            <w:tcBorders>
              <w:top w:val="nil"/>
              <w:left w:val="nil"/>
              <w:bottom w:val="nil"/>
              <w:right w:val="single" w:sz="4" w:space="0" w:color="auto"/>
            </w:tcBorders>
          </w:tcPr>
          <w:p w:rsidR="00122B38" w:rsidRDefault="00122B38">
            <w:pPr>
              <w:pStyle w:val="ConsPlusNormal"/>
              <w:jc w:val="right"/>
            </w:pPr>
            <w:r>
              <w:t>по ЕРМО</w:t>
            </w:r>
          </w:p>
        </w:tc>
        <w:tc>
          <w:tcPr>
            <w:tcW w:w="926" w:type="dxa"/>
            <w:tcBorders>
              <w:top w:val="single" w:sz="4" w:space="0" w:color="auto"/>
              <w:left w:val="single" w:sz="4" w:space="0" w:color="auto"/>
              <w:bottom w:val="single" w:sz="4" w:space="0" w:color="auto"/>
              <w:right w:val="single" w:sz="4" w:space="0" w:color="auto"/>
            </w:tcBorders>
          </w:tcPr>
          <w:p w:rsidR="00122B38" w:rsidRDefault="00122B38">
            <w:pPr>
              <w:pStyle w:val="ConsPlusNormal"/>
            </w:pPr>
          </w:p>
        </w:tc>
      </w:tr>
      <w:tr w:rsidR="00122B38">
        <w:tblPrEx>
          <w:tblBorders>
            <w:right w:val="single" w:sz="4" w:space="0" w:color="auto"/>
          </w:tblBorders>
        </w:tblPrEx>
        <w:tc>
          <w:tcPr>
            <w:tcW w:w="3402" w:type="dxa"/>
            <w:tcBorders>
              <w:top w:val="nil"/>
              <w:left w:val="nil"/>
              <w:bottom w:val="nil"/>
              <w:right w:val="nil"/>
            </w:tcBorders>
          </w:tcPr>
          <w:p w:rsidR="00122B38" w:rsidRDefault="00122B38">
            <w:pPr>
              <w:pStyle w:val="ConsPlusNormal"/>
            </w:pPr>
            <w:r>
              <w:t>Реквизиты соглашения (дата и номер)</w:t>
            </w:r>
          </w:p>
        </w:tc>
        <w:tc>
          <w:tcPr>
            <w:tcW w:w="3458" w:type="dxa"/>
            <w:tcBorders>
              <w:top w:val="single" w:sz="4" w:space="0" w:color="auto"/>
              <w:left w:val="nil"/>
              <w:bottom w:val="single" w:sz="4" w:space="0" w:color="auto"/>
              <w:right w:val="nil"/>
            </w:tcBorders>
          </w:tcPr>
          <w:p w:rsidR="00122B38" w:rsidRDefault="00122B38">
            <w:pPr>
              <w:pStyle w:val="ConsPlusNormal"/>
            </w:pPr>
          </w:p>
        </w:tc>
        <w:tc>
          <w:tcPr>
            <w:tcW w:w="1229" w:type="dxa"/>
            <w:tcBorders>
              <w:top w:val="nil"/>
              <w:left w:val="nil"/>
              <w:bottom w:val="nil"/>
              <w:right w:val="single" w:sz="4" w:space="0" w:color="auto"/>
            </w:tcBorders>
          </w:tcPr>
          <w:p w:rsidR="00122B38" w:rsidRDefault="00122B38">
            <w:pPr>
              <w:pStyle w:val="ConsPlusNormal"/>
              <w:jc w:val="right"/>
            </w:pPr>
            <w:r>
              <w:t>N</w:t>
            </w:r>
          </w:p>
        </w:tc>
        <w:tc>
          <w:tcPr>
            <w:tcW w:w="926" w:type="dxa"/>
            <w:tcBorders>
              <w:top w:val="single" w:sz="4" w:space="0" w:color="auto"/>
              <w:left w:val="single" w:sz="4" w:space="0" w:color="auto"/>
              <w:bottom w:val="single" w:sz="4" w:space="0" w:color="auto"/>
              <w:right w:val="single" w:sz="4" w:space="0" w:color="auto"/>
            </w:tcBorders>
          </w:tcPr>
          <w:p w:rsidR="00122B38" w:rsidRDefault="00122B38">
            <w:pPr>
              <w:pStyle w:val="ConsPlusNormal"/>
            </w:pPr>
          </w:p>
        </w:tc>
      </w:tr>
      <w:tr w:rsidR="00122B38">
        <w:tblPrEx>
          <w:tblBorders>
            <w:right w:val="single" w:sz="4" w:space="0" w:color="auto"/>
          </w:tblBorders>
        </w:tblPrEx>
        <w:tc>
          <w:tcPr>
            <w:tcW w:w="3402" w:type="dxa"/>
            <w:tcBorders>
              <w:top w:val="nil"/>
              <w:left w:val="nil"/>
              <w:bottom w:val="nil"/>
              <w:right w:val="nil"/>
            </w:tcBorders>
          </w:tcPr>
          <w:p w:rsidR="00122B38" w:rsidRDefault="00122B38">
            <w:pPr>
              <w:pStyle w:val="ConsPlusNormal"/>
            </w:pPr>
            <w:r>
              <w:t>Наименование мероприятия</w:t>
            </w:r>
          </w:p>
        </w:tc>
        <w:tc>
          <w:tcPr>
            <w:tcW w:w="3458" w:type="dxa"/>
            <w:tcBorders>
              <w:top w:val="single" w:sz="4" w:space="0" w:color="auto"/>
              <w:left w:val="nil"/>
              <w:bottom w:val="single" w:sz="4" w:space="0" w:color="auto"/>
              <w:right w:val="nil"/>
            </w:tcBorders>
          </w:tcPr>
          <w:p w:rsidR="00122B38" w:rsidRDefault="00122B38">
            <w:pPr>
              <w:pStyle w:val="ConsPlusNormal"/>
            </w:pPr>
          </w:p>
        </w:tc>
        <w:tc>
          <w:tcPr>
            <w:tcW w:w="1229" w:type="dxa"/>
            <w:tcBorders>
              <w:top w:val="nil"/>
              <w:left w:val="nil"/>
              <w:bottom w:val="nil"/>
              <w:right w:val="single" w:sz="4" w:space="0" w:color="auto"/>
            </w:tcBorders>
          </w:tcPr>
          <w:p w:rsidR="00122B38" w:rsidRDefault="00122B38">
            <w:pPr>
              <w:pStyle w:val="ConsPlusNormal"/>
              <w:jc w:val="right"/>
            </w:pPr>
            <w:r>
              <w:t>N в плане мероприятий</w:t>
            </w:r>
          </w:p>
        </w:tc>
        <w:tc>
          <w:tcPr>
            <w:tcW w:w="926" w:type="dxa"/>
            <w:tcBorders>
              <w:top w:val="single" w:sz="4" w:space="0" w:color="auto"/>
              <w:left w:val="single" w:sz="4" w:space="0" w:color="auto"/>
              <w:bottom w:val="single" w:sz="4" w:space="0" w:color="auto"/>
              <w:right w:val="single" w:sz="4" w:space="0" w:color="auto"/>
            </w:tcBorders>
          </w:tcPr>
          <w:p w:rsidR="00122B38" w:rsidRDefault="00122B38">
            <w:pPr>
              <w:pStyle w:val="ConsPlusNormal"/>
            </w:pPr>
          </w:p>
        </w:tc>
      </w:tr>
      <w:tr w:rsidR="00122B38">
        <w:tblPrEx>
          <w:tblBorders>
            <w:right w:val="single" w:sz="4" w:space="0" w:color="auto"/>
          </w:tblBorders>
        </w:tblPrEx>
        <w:tc>
          <w:tcPr>
            <w:tcW w:w="3402" w:type="dxa"/>
            <w:tcBorders>
              <w:top w:val="nil"/>
              <w:left w:val="nil"/>
              <w:bottom w:val="nil"/>
              <w:right w:val="nil"/>
            </w:tcBorders>
          </w:tcPr>
          <w:p w:rsidR="00122B38" w:rsidRDefault="00122B38">
            <w:pPr>
              <w:pStyle w:val="ConsPlusNormal"/>
            </w:pPr>
            <w:r>
              <w:t xml:space="preserve">Реквизиты заявки на перечисление средств (дата и </w:t>
            </w:r>
            <w:r>
              <w:lastRenderedPageBreak/>
              <w:t>номер)</w:t>
            </w:r>
          </w:p>
        </w:tc>
        <w:tc>
          <w:tcPr>
            <w:tcW w:w="3458" w:type="dxa"/>
            <w:tcBorders>
              <w:top w:val="single" w:sz="4" w:space="0" w:color="auto"/>
              <w:left w:val="nil"/>
              <w:bottom w:val="single" w:sz="4" w:space="0" w:color="auto"/>
              <w:right w:val="nil"/>
            </w:tcBorders>
          </w:tcPr>
          <w:p w:rsidR="00122B38" w:rsidRDefault="00122B38">
            <w:pPr>
              <w:pStyle w:val="ConsPlusNormal"/>
            </w:pPr>
          </w:p>
        </w:tc>
        <w:tc>
          <w:tcPr>
            <w:tcW w:w="1229" w:type="dxa"/>
            <w:tcBorders>
              <w:top w:val="nil"/>
              <w:left w:val="nil"/>
              <w:bottom w:val="nil"/>
              <w:right w:val="single" w:sz="4" w:space="0" w:color="auto"/>
            </w:tcBorders>
          </w:tcPr>
          <w:p w:rsidR="00122B38" w:rsidRDefault="00122B38">
            <w:pPr>
              <w:pStyle w:val="ConsPlusNormal"/>
              <w:jc w:val="right"/>
            </w:pPr>
            <w:r>
              <w:t>N</w:t>
            </w:r>
          </w:p>
        </w:tc>
        <w:tc>
          <w:tcPr>
            <w:tcW w:w="926" w:type="dxa"/>
            <w:tcBorders>
              <w:top w:val="single" w:sz="4" w:space="0" w:color="auto"/>
              <w:left w:val="single" w:sz="4" w:space="0" w:color="auto"/>
              <w:bottom w:val="single" w:sz="4" w:space="0" w:color="auto"/>
              <w:right w:val="single" w:sz="4" w:space="0" w:color="auto"/>
            </w:tcBorders>
          </w:tcPr>
          <w:p w:rsidR="00122B38" w:rsidRDefault="00122B38">
            <w:pPr>
              <w:pStyle w:val="ConsPlusNormal"/>
            </w:pPr>
          </w:p>
        </w:tc>
      </w:tr>
      <w:tr w:rsidR="00122B38">
        <w:tc>
          <w:tcPr>
            <w:tcW w:w="3402" w:type="dxa"/>
            <w:tcBorders>
              <w:top w:val="nil"/>
              <w:left w:val="nil"/>
              <w:bottom w:val="nil"/>
              <w:right w:val="nil"/>
            </w:tcBorders>
          </w:tcPr>
          <w:p w:rsidR="00122B38" w:rsidRDefault="00122B38">
            <w:pPr>
              <w:pStyle w:val="ConsPlusNormal"/>
            </w:pPr>
            <w:r>
              <w:lastRenderedPageBreak/>
              <w:t>Выявленные несоответствия по итогам проверки заявки на перечисление средств и прилагаемых к ней документов</w:t>
            </w:r>
          </w:p>
        </w:tc>
        <w:tc>
          <w:tcPr>
            <w:tcW w:w="3458" w:type="dxa"/>
            <w:tcBorders>
              <w:top w:val="single" w:sz="4" w:space="0" w:color="auto"/>
              <w:left w:val="nil"/>
              <w:bottom w:val="single" w:sz="4" w:space="0" w:color="auto"/>
              <w:right w:val="nil"/>
            </w:tcBorders>
          </w:tcPr>
          <w:p w:rsidR="00122B38" w:rsidRDefault="00122B38">
            <w:pPr>
              <w:pStyle w:val="ConsPlusNormal"/>
            </w:pPr>
          </w:p>
        </w:tc>
        <w:tc>
          <w:tcPr>
            <w:tcW w:w="1229" w:type="dxa"/>
            <w:tcBorders>
              <w:top w:val="nil"/>
              <w:left w:val="nil"/>
              <w:bottom w:val="nil"/>
              <w:right w:val="nil"/>
            </w:tcBorders>
          </w:tcPr>
          <w:p w:rsidR="00122B38" w:rsidRDefault="00122B38">
            <w:pPr>
              <w:pStyle w:val="ConsPlusNormal"/>
            </w:pPr>
          </w:p>
        </w:tc>
        <w:tc>
          <w:tcPr>
            <w:tcW w:w="926" w:type="dxa"/>
            <w:tcBorders>
              <w:top w:val="single" w:sz="4" w:space="0" w:color="auto"/>
              <w:left w:val="nil"/>
              <w:bottom w:val="nil"/>
              <w:right w:val="nil"/>
            </w:tcBorders>
          </w:tcPr>
          <w:p w:rsidR="00122B38" w:rsidRDefault="00122B38">
            <w:pPr>
              <w:pStyle w:val="ConsPlusNormal"/>
            </w:pPr>
          </w:p>
        </w:tc>
      </w:tr>
      <w:tr w:rsidR="00122B38">
        <w:tc>
          <w:tcPr>
            <w:tcW w:w="3402" w:type="dxa"/>
            <w:tcBorders>
              <w:top w:val="nil"/>
              <w:left w:val="nil"/>
              <w:bottom w:val="nil"/>
              <w:right w:val="nil"/>
            </w:tcBorders>
          </w:tcPr>
          <w:p w:rsidR="00122B38" w:rsidRDefault="00122B38">
            <w:pPr>
              <w:pStyle w:val="ConsPlusNormal"/>
            </w:pPr>
          </w:p>
        </w:tc>
        <w:tc>
          <w:tcPr>
            <w:tcW w:w="3458" w:type="dxa"/>
            <w:tcBorders>
              <w:top w:val="single" w:sz="4" w:space="0" w:color="auto"/>
              <w:left w:val="nil"/>
              <w:bottom w:val="single" w:sz="4" w:space="0" w:color="auto"/>
              <w:right w:val="nil"/>
            </w:tcBorders>
          </w:tcPr>
          <w:p w:rsidR="00122B38" w:rsidRDefault="00122B38">
            <w:pPr>
              <w:pStyle w:val="ConsPlusNormal"/>
            </w:pPr>
          </w:p>
        </w:tc>
        <w:tc>
          <w:tcPr>
            <w:tcW w:w="1229" w:type="dxa"/>
            <w:tcBorders>
              <w:top w:val="nil"/>
              <w:left w:val="nil"/>
              <w:bottom w:val="nil"/>
              <w:right w:val="nil"/>
            </w:tcBorders>
          </w:tcPr>
          <w:p w:rsidR="00122B38" w:rsidRDefault="00122B38">
            <w:pPr>
              <w:pStyle w:val="ConsPlusNormal"/>
            </w:pPr>
          </w:p>
        </w:tc>
        <w:tc>
          <w:tcPr>
            <w:tcW w:w="926" w:type="dxa"/>
            <w:tcBorders>
              <w:top w:val="nil"/>
              <w:left w:val="nil"/>
              <w:bottom w:val="nil"/>
              <w:right w:val="nil"/>
            </w:tcBorders>
          </w:tcPr>
          <w:p w:rsidR="00122B38" w:rsidRDefault="00122B38">
            <w:pPr>
              <w:pStyle w:val="ConsPlusNormal"/>
            </w:pPr>
          </w:p>
        </w:tc>
      </w:tr>
      <w:tr w:rsidR="00122B38">
        <w:tc>
          <w:tcPr>
            <w:tcW w:w="3402" w:type="dxa"/>
            <w:tcBorders>
              <w:top w:val="nil"/>
              <w:left w:val="nil"/>
              <w:bottom w:val="nil"/>
              <w:right w:val="nil"/>
            </w:tcBorders>
          </w:tcPr>
          <w:p w:rsidR="00122B38" w:rsidRDefault="00122B38">
            <w:pPr>
              <w:pStyle w:val="ConsPlusNormal"/>
            </w:pPr>
          </w:p>
        </w:tc>
        <w:tc>
          <w:tcPr>
            <w:tcW w:w="3458" w:type="dxa"/>
            <w:tcBorders>
              <w:top w:val="single" w:sz="4" w:space="0" w:color="auto"/>
              <w:left w:val="nil"/>
              <w:bottom w:val="single" w:sz="4" w:space="0" w:color="auto"/>
              <w:right w:val="nil"/>
            </w:tcBorders>
          </w:tcPr>
          <w:p w:rsidR="00122B38" w:rsidRDefault="00122B38">
            <w:pPr>
              <w:pStyle w:val="ConsPlusNormal"/>
            </w:pPr>
          </w:p>
        </w:tc>
        <w:tc>
          <w:tcPr>
            <w:tcW w:w="1229" w:type="dxa"/>
            <w:tcBorders>
              <w:top w:val="nil"/>
              <w:left w:val="nil"/>
              <w:bottom w:val="nil"/>
              <w:right w:val="nil"/>
            </w:tcBorders>
          </w:tcPr>
          <w:p w:rsidR="00122B38" w:rsidRDefault="00122B38">
            <w:pPr>
              <w:pStyle w:val="ConsPlusNormal"/>
            </w:pPr>
          </w:p>
        </w:tc>
        <w:tc>
          <w:tcPr>
            <w:tcW w:w="926" w:type="dxa"/>
            <w:tcBorders>
              <w:top w:val="nil"/>
              <w:left w:val="nil"/>
              <w:bottom w:val="nil"/>
              <w:right w:val="nil"/>
            </w:tcBorders>
          </w:tcPr>
          <w:p w:rsidR="00122B38" w:rsidRDefault="00122B38">
            <w:pPr>
              <w:pStyle w:val="ConsPlusNormal"/>
            </w:pPr>
          </w:p>
        </w:tc>
      </w:tr>
      <w:tr w:rsidR="00122B38">
        <w:tc>
          <w:tcPr>
            <w:tcW w:w="3402" w:type="dxa"/>
            <w:tcBorders>
              <w:top w:val="nil"/>
              <w:left w:val="nil"/>
              <w:bottom w:val="nil"/>
              <w:right w:val="nil"/>
            </w:tcBorders>
          </w:tcPr>
          <w:p w:rsidR="00122B38" w:rsidRDefault="00122B38">
            <w:pPr>
              <w:pStyle w:val="ConsPlusNormal"/>
            </w:pPr>
          </w:p>
        </w:tc>
        <w:tc>
          <w:tcPr>
            <w:tcW w:w="3458" w:type="dxa"/>
            <w:tcBorders>
              <w:top w:val="single" w:sz="4" w:space="0" w:color="auto"/>
              <w:left w:val="nil"/>
              <w:bottom w:val="single" w:sz="4" w:space="0" w:color="auto"/>
              <w:right w:val="nil"/>
            </w:tcBorders>
          </w:tcPr>
          <w:p w:rsidR="00122B38" w:rsidRDefault="00122B38">
            <w:pPr>
              <w:pStyle w:val="ConsPlusNormal"/>
            </w:pPr>
          </w:p>
        </w:tc>
        <w:tc>
          <w:tcPr>
            <w:tcW w:w="1229" w:type="dxa"/>
            <w:tcBorders>
              <w:top w:val="nil"/>
              <w:left w:val="nil"/>
              <w:bottom w:val="nil"/>
              <w:right w:val="nil"/>
            </w:tcBorders>
          </w:tcPr>
          <w:p w:rsidR="00122B38" w:rsidRDefault="00122B38">
            <w:pPr>
              <w:pStyle w:val="ConsPlusNormal"/>
            </w:pPr>
          </w:p>
        </w:tc>
        <w:tc>
          <w:tcPr>
            <w:tcW w:w="926" w:type="dxa"/>
            <w:tcBorders>
              <w:top w:val="nil"/>
              <w:left w:val="nil"/>
              <w:bottom w:val="nil"/>
              <w:right w:val="nil"/>
            </w:tcBorders>
          </w:tcPr>
          <w:p w:rsidR="00122B38" w:rsidRDefault="00122B38">
            <w:pPr>
              <w:pStyle w:val="ConsPlusNormal"/>
            </w:pPr>
          </w:p>
        </w:tc>
      </w:tr>
      <w:tr w:rsidR="00122B38">
        <w:tc>
          <w:tcPr>
            <w:tcW w:w="3402" w:type="dxa"/>
            <w:tcBorders>
              <w:top w:val="nil"/>
              <w:left w:val="nil"/>
              <w:bottom w:val="nil"/>
              <w:right w:val="nil"/>
            </w:tcBorders>
          </w:tcPr>
          <w:p w:rsidR="00122B38" w:rsidRDefault="00122B38">
            <w:pPr>
              <w:pStyle w:val="ConsPlusNormal"/>
            </w:pPr>
          </w:p>
        </w:tc>
        <w:tc>
          <w:tcPr>
            <w:tcW w:w="3458" w:type="dxa"/>
            <w:tcBorders>
              <w:top w:val="single" w:sz="4" w:space="0" w:color="auto"/>
              <w:left w:val="nil"/>
              <w:bottom w:val="single" w:sz="4" w:space="0" w:color="auto"/>
              <w:right w:val="nil"/>
            </w:tcBorders>
          </w:tcPr>
          <w:p w:rsidR="00122B38" w:rsidRDefault="00122B38">
            <w:pPr>
              <w:pStyle w:val="ConsPlusNormal"/>
            </w:pPr>
          </w:p>
        </w:tc>
        <w:tc>
          <w:tcPr>
            <w:tcW w:w="1229" w:type="dxa"/>
            <w:tcBorders>
              <w:top w:val="nil"/>
              <w:left w:val="nil"/>
              <w:bottom w:val="nil"/>
              <w:right w:val="nil"/>
            </w:tcBorders>
          </w:tcPr>
          <w:p w:rsidR="00122B38" w:rsidRDefault="00122B38">
            <w:pPr>
              <w:pStyle w:val="ConsPlusNormal"/>
            </w:pPr>
          </w:p>
        </w:tc>
        <w:tc>
          <w:tcPr>
            <w:tcW w:w="926" w:type="dxa"/>
            <w:tcBorders>
              <w:top w:val="nil"/>
              <w:left w:val="nil"/>
              <w:bottom w:val="nil"/>
              <w:right w:val="nil"/>
            </w:tcBorders>
          </w:tcPr>
          <w:p w:rsidR="00122B38" w:rsidRDefault="00122B38">
            <w:pPr>
              <w:pStyle w:val="ConsPlusNormal"/>
            </w:pPr>
          </w:p>
        </w:tc>
      </w:tr>
    </w:tbl>
    <w:p w:rsidR="00122B38" w:rsidRDefault="00122B38">
      <w:pPr>
        <w:pStyle w:val="ConsPlusNormal"/>
        <w:jc w:val="both"/>
      </w:pPr>
    </w:p>
    <w:p w:rsidR="00122B38" w:rsidRDefault="00122B38">
      <w:pPr>
        <w:pStyle w:val="ConsPlusNonformat"/>
        <w:jc w:val="both"/>
      </w:pPr>
      <w:r>
        <w:t>Ответственный исполнитель</w:t>
      </w:r>
    </w:p>
    <w:p w:rsidR="00122B38" w:rsidRDefault="00122B38">
      <w:pPr>
        <w:pStyle w:val="ConsPlusNonformat"/>
        <w:jc w:val="both"/>
      </w:pPr>
      <w:r>
        <w:t>(уполномоченное лицо)     ___________ _________ ___________________________</w:t>
      </w:r>
    </w:p>
    <w:p w:rsidR="00122B38" w:rsidRDefault="00122B38">
      <w:pPr>
        <w:pStyle w:val="ConsPlusNonformat"/>
        <w:jc w:val="both"/>
      </w:pPr>
      <w:r>
        <w:t xml:space="preserve">                          (должность) (подпись)   (фамилия, имя, отчество</w:t>
      </w:r>
    </w:p>
    <w:p w:rsidR="00122B38" w:rsidRDefault="00122B38">
      <w:pPr>
        <w:pStyle w:val="ConsPlusNonformat"/>
        <w:jc w:val="both"/>
      </w:pPr>
      <w:r>
        <w:t xml:space="preserve">                                                        (при наличии)</w:t>
      </w:r>
    </w:p>
    <w:p w:rsidR="00122B38" w:rsidRDefault="00122B38">
      <w:pPr>
        <w:pStyle w:val="ConsPlusNormal"/>
        <w:jc w:val="both"/>
      </w:pPr>
    </w:p>
    <w:p w:rsidR="00122B38" w:rsidRDefault="00122B38">
      <w:pPr>
        <w:pStyle w:val="ConsPlusNormal"/>
        <w:jc w:val="both"/>
      </w:pPr>
    </w:p>
    <w:p w:rsidR="00122B38" w:rsidRDefault="00122B38">
      <w:pPr>
        <w:pStyle w:val="ConsPlusNormal"/>
        <w:jc w:val="both"/>
      </w:pPr>
    </w:p>
    <w:p w:rsidR="00122B38" w:rsidRDefault="00122B38">
      <w:pPr>
        <w:pStyle w:val="ConsPlusNormal"/>
        <w:jc w:val="both"/>
      </w:pPr>
    </w:p>
    <w:p w:rsidR="00122B38" w:rsidRDefault="00122B38">
      <w:pPr>
        <w:pStyle w:val="ConsPlusNormal"/>
        <w:jc w:val="both"/>
      </w:pPr>
    </w:p>
    <w:p w:rsidR="00122B38" w:rsidRDefault="00122B38">
      <w:pPr>
        <w:pStyle w:val="ConsPlusNormal"/>
        <w:jc w:val="right"/>
        <w:outlineLvl w:val="1"/>
      </w:pPr>
      <w:r>
        <w:t>Приложение N 4</w:t>
      </w:r>
    </w:p>
    <w:p w:rsidR="00122B38" w:rsidRDefault="00122B38">
      <w:pPr>
        <w:pStyle w:val="ConsPlusNormal"/>
        <w:jc w:val="right"/>
      </w:pPr>
      <w:r>
        <w:t>к Соглашению</w:t>
      </w:r>
    </w:p>
    <w:p w:rsidR="00122B38" w:rsidRDefault="00122B38">
      <w:pPr>
        <w:pStyle w:val="ConsPlusNormal"/>
        <w:jc w:val="right"/>
      </w:pPr>
      <w:r>
        <w:t>от "__" _________ 20__ г. N ____</w:t>
      </w:r>
    </w:p>
    <w:p w:rsidR="00122B38" w:rsidRDefault="00122B38">
      <w:pPr>
        <w:pStyle w:val="ConsPlusNormal"/>
        <w:jc w:val="both"/>
      </w:pPr>
    </w:p>
    <w:p w:rsidR="00122B38" w:rsidRDefault="00122B38">
      <w:pPr>
        <w:pStyle w:val="ConsPlusNormal"/>
        <w:jc w:val="right"/>
      </w:pPr>
      <w:r>
        <w:t>Форма</w:t>
      </w:r>
    </w:p>
    <w:p w:rsidR="00122B38" w:rsidRDefault="00122B38">
      <w:pPr>
        <w:pStyle w:val="ConsPlusNormal"/>
        <w:jc w:val="both"/>
      </w:pPr>
    </w:p>
    <w:p w:rsidR="00122B38" w:rsidRDefault="00122B38">
      <w:pPr>
        <w:pStyle w:val="ConsPlusNonformat"/>
        <w:jc w:val="both"/>
      </w:pPr>
      <w:bookmarkStart w:id="35" w:name="P599"/>
      <w:bookmarkEnd w:id="35"/>
      <w:r>
        <w:t xml:space="preserve">                         Дополнительное соглашение</w:t>
      </w:r>
    </w:p>
    <w:p w:rsidR="00122B38" w:rsidRDefault="00122B38">
      <w:pPr>
        <w:pStyle w:val="ConsPlusNonformat"/>
        <w:jc w:val="both"/>
      </w:pPr>
      <w:r>
        <w:t xml:space="preserve">                   к соглашению о финансовом обеспечении</w:t>
      </w:r>
    </w:p>
    <w:p w:rsidR="00122B38" w:rsidRDefault="00122B38">
      <w:pPr>
        <w:pStyle w:val="ConsPlusNonformat"/>
        <w:jc w:val="both"/>
      </w:pPr>
      <w:r>
        <w:t xml:space="preserve">       мероприятий по организации дополнительного профессионального</w:t>
      </w:r>
    </w:p>
    <w:p w:rsidR="00122B38" w:rsidRDefault="00122B38">
      <w:pPr>
        <w:pStyle w:val="ConsPlusNonformat"/>
        <w:jc w:val="both"/>
      </w:pPr>
      <w:r>
        <w:t xml:space="preserve">        образования медицинских работников по программам повышения</w:t>
      </w:r>
    </w:p>
    <w:p w:rsidR="00122B38" w:rsidRDefault="00122B38">
      <w:pPr>
        <w:pStyle w:val="ConsPlusNonformat"/>
        <w:jc w:val="both"/>
      </w:pPr>
      <w:r>
        <w:t xml:space="preserve">        квалификации, а также по приобретению и проведению ремонта</w:t>
      </w:r>
    </w:p>
    <w:p w:rsidR="00122B38" w:rsidRDefault="00122B38">
      <w:pPr>
        <w:pStyle w:val="ConsPlusNonformat"/>
        <w:jc w:val="both"/>
      </w:pPr>
      <w:r>
        <w:t xml:space="preserve">                         медицинского оборудования</w:t>
      </w:r>
    </w:p>
    <w:p w:rsidR="00122B38" w:rsidRDefault="00122B38">
      <w:pPr>
        <w:pStyle w:val="ConsPlusNonformat"/>
        <w:jc w:val="both"/>
      </w:pPr>
      <w:r>
        <w:t xml:space="preserve">                    от "__" ___________ 20__ г. N ____</w:t>
      </w:r>
    </w:p>
    <w:p w:rsidR="00122B38" w:rsidRDefault="00122B38">
      <w:pPr>
        <w:pStyle w:val="ConsPlusNonformat"/>
        <w:jc w:val="both"/>
      </w:pPr>
    </w:p>
    <w:p w:rsidR="00122B38" w:rsidRDefault="00122B38">
      <w:pPr>
        <w:pStyle w:val="ConsPlusNonformat"/>
        <w:jc w:val="both"/>
      </w:pPr>
      <w:r>
        <w:t xml:space="preserve">            _______________________________________________ </w:t>
      </w:r>
      <w:hyperlink w:anchor="P759" w:history="1">
        <w:r>
          <w:rPr>
            <w:color w:val="0000FF"/>
          </w:rPr>
          <w:t>&lt;1&gt;</w:t>
        </w:r>
      </w:hyperlink>
    </w:p>
    <w:p w:rsidR="00122B38" w:rsidRDefault="00122B38">
      <w:pPr>
        <w:pStyle w:val="ConsPlusNonformat"/>
        <w:jc w:val="both"/>
      </w:pPr>
      <w:r>
        <w:t xml:space="preserve">             (место заключения дополнительного соглашения)</w:t>
      </w:r>
    </w:p>
    <w:p w:rsidR="00122B38" w:rsidRDefault="00122B38">
      <w:pPr>
        <w:pStyle w:val="ConsPlusNonformat"/>
        <w:jc w:val="both"/>
      </w:pPr>
    </w:p>
    <w:p w:rsidR="00122B38" w:rsidRDefault="00122B38">
      <w:pPr>
        <w:pStyle w:val="ConsPlusNonformat"/>
        <w:jc w:val="both"/>
      </w:pPr>
      <w:r>
        <w:t>"__" ______________ 20__ г.                          N ____________________</w:t>
      </w:r>
    </w:p>
    <w:p w:rsidR="00122B38" w:rsidRDefault="00122B38">
      <w:pPr>
        <w:pStyle w:val="ConsPlusNonformat"/>
        <w:jc w:val="both"/>
      </w:pPr>
      <w:r>
        <w:t xml:space="preserve">     (дата заключения                                (номер дополнительного</w:t>
      </w:r>
    </w:p>
    <w:p w:rsidR="00122B38" w:rsidRDefault="00122B38">
      <w:pPr>
        <w:pStyle w:val="ConsPlusNonformat"/>
        <w:jc w:val="both"/>
      </w:pPr>
      <w:r>
        <w:t>дополнительного соглашения)                                соглашения)</w:t>
      </w:r>
    </w:p>
    <w:p w:rsidR="00122B38" w:rsidRDefault="00122B38">
      <w:pPr>
        <w:pStyle w:val="ConsPlusNonformat"/>
        <w:jc w:val="both"/>
      </w:pPr>
    </w:p>
    <w:p w:rsidR="00122B38" w:rsidRDefault="00122B38">
      <w:pPr>
        <w:pStyle w:val="ConsPlusNonformat"/>
        <w:jc w:val="both"/>
      </w:pPr>
      <w:r>
        <w:t xml:space="preserve">    ______________________________________________________________________,</w:t>
      </w:r>
    </w:p>
    <w:p w:rsidR="00122B38" w:rsidRDefault="00122B38">
      <w:pPr>
        <w:pStyle w:val="ConsPlusNonformat"/>
        <w:jc w:val="both"/>
      </w:pPr>
      <w:r>
        <w:t xml:space="preserve">         (наименование Федерального фонда обязательного медицинского</w:t>
      </w:r>
    </w:p>
    <w:p w:rsidR="00122B38" w:rsidRDefault="00122B38">
      <w:pPr>
        <w:pStyle w:val="ConsPlusNonformat"/>
        <w:jc w:val="both"/>
      </w:pPr>
      <w:r>
        <w:t xml:space="preserve">        страхования, территориального фонда обязательного медицинского</w:t>
      </w:r>
    </w:p>
    <w:p w:rsidR="00122B38" w:rsidRDefault="00122B38">
      <w:pPr>
        <w:pStyle w:val="ConsPlusNonformat"/>
        <w:jc w:val="both"/>
      </w:pPr>
      <w:r>
        <w:t xml:space="preserve">                                  страхования)</w:t>
      </w:r>
    </w:p>
    <w:p w:rsidR="00122B38" w:rsidRDefault="00122B38">
      <w:pPr>
        <w:pStyle w:val="ConsPlusNonformat"/>
        <w:jc w:val="both"/>
      </w:pPr>
      <w:r>
        <w:t>именуемый          в           дальнейшем        "Фонд",       в       лице</w:t>
      </w:r>
    </w:p>
    <w:p w:rsidR="00122B38" w:rsidRDefault="00122B38">
      <w:pPr>
        <w:pStyle w:val="ConsPlusNonformat"/>
        <w:jc w:val="both"/>
      </w:pPr>
      <w:r>
        <w:t>__________________________________________________________________________,</w:t>
      </w:r>
    </w:p>
    <w:p w:rsidR="00122B38" w:rsidRDefault="00122B38">
      <w:pPr>
        <w:pStyle w:val="ConsPlusNonformat"/>
        <w:jc w:val="both"/>
      </w:pPr>
      <w:r>
        <w:t xml:space="preserve">    (должность, фамилия, имя, отчество (при наличии) руководителя Фонда</w:t>
      </w:r>
    </w:p>
    <w:p w:rsidR="00122B38" w:rsidRDefault="00122B38">
      <w:pPr>
        <w:pStyle w:val="ConsPlusNonformat"/>
        <w:jc w:val="both"/>
      </w:pPr>
      <w:r>
        <w:t xml:space="preserve">                    или уполномоченного им лица Фонда)</w:t>
      </w:r>
    </w:p>
    <w:p w:rsidR="00122B38" w:rsidRDefault="00122B38">
      <w:pPr>
        <w:pStyle w:val="ConsPlusNonformat"/>
        <w:jc w:val="both"/>
      </w:pPr>
      <w:r>
        <w:t>действующего                            на                        основании</w:t>
      </w:r>
    </w:p>
    <w:p w:rsidR="00122B38" w:rsidRDefault="00122B38">
      <w:pPr>
        <w:pStyle w:val="ConsPlusNonformat"/>
        <w:jc w:val="both"/>
      </w:pPr>
      <w:r>
        <w:t>__________________________________________________________________________,</w:t>
      </w:r>
    </w:p>
    <w:p w:rsidR="00122B38" w:rsidRDefault="00122B38">
      <w:pPr>
        <w:pStyle w:val="ConsPlusNonformat"/>
        <w:jc w:val="both"/>
      </w:pPr>
      <w:r>
        <w:t xml:space="preserve">      (сведения об уставе, доверенности, приказе или ином документе,</w:t>
      </w:r>
    </w:p>
    <w:p w:rsidR="00122B38" w:rsidRDefault="00122B38">
      <w:pPr>
        <w:pStyle w:val="ConsPlusNonformat"/>
        <w:jc w:val="both"/>
      </w:pPr>
      <w:r>
        <w:t xml:space="preserve">                        устанавливающем полномочия)</w:t>
      </w:r>
    </w:p>
    <w:p w:rsidR="00122B38" w:rsidRDefault="00122B38">
      <w:pPr>
        <w:pStyle w:val="ConsPlusNonformat"/>
        <w:jc w:val="both"/>
      </w:pPr>
      <w:r>
        <w:t>с                    одной                        стороны,                и</w:t>
      </w:r>
    </w:p>
    <w:p w:rsidR="00122B38" w:rsidRDefault="00122B38">
      <w:pPr>
        <w:pStyle w:val="ConsPlusNonformat"/>
        <w:jc w:val="both"/>
      </w:pPr>
      <w:r>
        <w:t>__________________________________________________________________________,</w:t>
      </w:r>
    </w:p>
    <w:p w:rsidR="00122B38" w:rsidRDefault="00122B38">
      <w:pPr>
        <w:pStyle w:val="ConsPlusNonformat"/>
        <w:jc w:val="both"/>
      </w:pPr>
      <w:r>
        <w:lastRenderedPageBreak/>
        <w:t xml:space="preserve">                  (наименование медицинской организации)</w:t>
      </w:r>
    </w:p>
    <w:p w:rsidR="00122B38" w:rsidRDefault="00122B38">
      <w:pPr>
        <w:pStyle w:val="ConsPlusNonformat"/>
        <w:jc w:val="both"/>
      </w:pPr>
      <w:r>
        <w:t>именуемое     в     дальнейшем     "Медицинская организация",    в     лице</w:t>
      </w:r>
    </w:p>
    <w:p w:rsidR="00122B38" w:rsidRDefault="00122B38">
      <w:pPr>
        <w:pStyle w:val="ConsPlusNonformat"/>
        <w:jc w:val="both"/>
      </w:pPr>
      <w:r>
        <w:t>__________________________________________________________________________,</w:t>
      </w:r>
    </w:p>
    <w:p w:rsidR="00122B38" w:rsidRDefault="00122B38">
      <w:pPr>
        <w:pStyle w:val="ConsPlusNonformat"/>
        <w:jc w:val="both"/>
      </w:pPr>
      <w:r>
        <w:t xml:space="preserve"> (должность, фамилия, имя, отчество (при наличии) руководителя Медицинской</w:t>
      </w:r>
    </w:p>
    <w:p w:rsidR="00122B38" w:rsidRDefault="00122B38">
      <w:pPr>
        <w:pStyle w:val="ConsPlusNonformat"/>
        <w:jc w:val="both"/>
      </w:pPr>
      <w:r>
        <w:t xml:space="preserve">     организации или уполномоченного им лица Медицинской организации)</w:t>
      </w:r>
    </w:p>
    <w:p w:rsidR="00122B38" w:rsidRDefault="00122B38">
      <w:pPr>
        <w:pStyle w:val="ConsPlusNonformat"/>
        <w:jc w:val="both"/>
      </w:pPr>
      <w:r>
        <w:t>действующего на основании _________________________________________________</w:t>
      </w:r>
    </w:p>
    <w:p w:rsidR="00122B38" w:rsidRDefault="00122B38">
      <w:pPr>
        <w:pStyle w:val="ConsPlusNonformat"/>
        <w:jc w:val="both"/>
      </w:pPr>
      <w:r>
        <w:t>__________________________________________________________________________,</w:t>
      </w:r>
    </w:p>
    <w:p w:rsidR="00122B38" w:rsidRDefault="00122B38">
      <w:pPr>
        <w:pStyle w:val="ConsPlusNonformat"/>
        <w:jc w:val="both"/>
      </w:pPr>
      <w:r>
        <w:t xml:space="preserve">      (сведения об уставе, доверенности, приказе или ином документе,</w:t>
      </w:r>
    </w:p>
    <w:p w:rsidR="00122B38" w:rsidRDefault="00122B38">
      <w:pPr>
        <w:pStyle w:val="ConsPlusNonformat"/>
        <w:jc w:val="both"/>
      </w:pPr>
      <w:r>
        <w:t xml:space="preserve">                        устанавливающем полномочия)</w:t>
      </w:r>
    </w:p>
    <w:p w:rsidR="00122B38" w:rsidRDefault="00122B38">
      <w:pPr>
        <w:pStyle w:val="ConsPlusNonformat"/>
        <w:jc w:val="both"/>
      </w:pPr>
      <w:r>
        <w:t>с  другой  стороны,  именуемые  в  дальнейшем  "Стороны",  в соответствии с</w:t>
      </w:r>
    </w:p>
    <w:p w:rsidR="00122B38" w:rsidRDefault="00122B38">
      <w:pPr>
        <w:pStyle w:val="ConsPlusNonformat"/>
        <w:jc w:val="both"/>
      </w:pPr>
      <w:hyperlink w:anchor="P245" w:history="1">
        <w:r>
          <w:rPr>
            <w:color w:val="0000FF"/>
          </w:rPr>
          <w:t>пунктом  21</w:t>
        </w:r>
      </w:hyperlink>
      <w:r>
        <w:t xml:space="preserve"> Соглашения к соглашению о финансовом обеспечении мероприятий по</w:t>
      </w:r>
    </w:p>
    <w:p w:rsidR="00122B38" w:rsidRDefault="00122B38">
      <w:pPr>
        <w:pStyle w:val="ConsPlusNonformat"/>
        <w:jc w:val="both"/>
      </w:pPr>
      <w:r>
        <w:t>организации   дополнительного   профессионального  образования  медицинских</w:t>
      </w:r>
    </w:p>
    <w:p w:rsidR="00122B38" w:rsidRDefault="00122B38">
      <w:pPr>
        <w:pStyle w:val="ConsPlusNonformat"/>
        <w:jc w:val="both"/>
      </w:pPr>
      <w:r>
        <w:t>работников по программам повышения  квалификации, а также  по  приобретению</w:t>
      </w:r>
    </w:p>
    <w:p w:rsidR="00122B38" w:rsidRDefault="00122B38">
      <w:pPr>
        <w:pStyle w:val="ConsPlusNonformat"/>
        <w:jc w:val="both"/>
      </w:pPr>
      <w:r>
        <w:t>и проведению ремонта медицинского оборудования от "__" ____________ 20__ г.</w:t>
      </w:r>
    </w:p>
    <w:p w:rsidR="00122B38" w:rsidRDefault="00122B38">
      <w:pPr>
        <w:pStyle w:val="ConsPlusNonformat"/>
        <w:jc w:val="both"/>
      </w:pPr>
      <w:r>
        <w:t>N _____ (далее - Соглашение), заключили настоящее Дополнительное соглашение</w:t>
      </w:r>
    </w:p>
    <w:p w:rsidR="00122B38" w:rsidRDefault="00122B38">
      <w:pPr>
        <w:pStyle w:val="ConsPlusNonformat"/>
        <w:jc w:val="both"/>
      </w:pPr>
      <w:r>
        <w:t xml:space="preserve">к </w:t>
      </w:r>
      <w:hyperlink w:anchor="P77" w:history="1">
        <w:r>
          <w:rPr>
            <w:color w:val="0000FF"/>
          </w:rPr>
          <w:t>Соглашению</w:t>
        </w:r>
      </w:hyperlink>
      <w:r>
        <w:t xml:space="preserve"> о нижеследующем:</w:t>
      </w:r>
    </w:p>
    <w:p w:rsidR="00122B38" w:rsidRDefault="00122B38">
      <w:pPr>
        <w:pStyle w:val="ConsPlusNormal"/>
        <w:ind w:firstLine="540"/>
        <w:jc w:val="both"/>
      </w:pPr>
      <w:r>
        <w:t xml:space="preserve">1. Внести в </w:t>
      </w:r>
      <w:hyperlink w:anchor="P77" w:history="1">
        <w:r>
          <w:rPr>
            <w:color w:val="0000FF"/>
          </w:rPr>
          <w:t>Соглашение</w:t>
        </w:r>
      </w:hyperlink>
      <w:r>
        <w:t xml:space="preserve"> следующие изменения </w:t>
      </w:r>
      <w:hyperlink w:anchor="P760" w:history="1">
        <w:r>
          <w:rPr>
            <w:color w:val="0000FF"/>
          </w:rPr>
          <w:t>&lt;2&gt;</w:t>
        </w:r>
      </w:hyperlink>
      <w:r>
        <w:t>:</w:t>
      </w:r>
    </w:p>
    <w:p w:rsidR="00122B38" w:rsidRDefault="00122B38">
      <w:pPr>
        <w:pStyle w:val="ConsPlusNormal"/>
        <w:spacing w:before="220"/>
        <w:ind w:firstLine="540"/>
        <w:jc w:val="both"/>
      </w:pPr>
      <w:r>
        <w:t xml:space="preserve">1.1. В </w:t>
      </w:r>
      <w:hyperlink w:anchor="P84" w:history="1">
        <w:r>
          <w:rPr>
            <w:color w:val="0000FF"/>
          </w:rPr>
          <w:t>преамбуле</w:t>
        </w:r>
      </w:hyperlink>
      <w:r>
        <w:t xml:space="preserve"> Соглашения:</w:t>
      </w:r>
    </w:p>
    <w:p w:rsidR="00122B38" w:rsidRDefault="00122B38">
      <w:pPr>
        <w:pStyle w:val="ConsPlusNormal"/>
        <w:spacing w:before="220"/>
        <w:ind w:firstLine="540"/>
        <w:jc w:val="both"/>
      </w:pPr>
      <w:r>
        <w:t>1.1.1. Сведения о Фонде изложить в следующей редакции:</w:t>
      </w:r>
    </w:p>
    <w:p w:rsidR="00122B38" w:rsidRDefault="00122B38">
      <w:pPr>
        <w:pStyle w:val="ConsPlusNonformat"/>
        <w:spacing w:before="200"/>
        <w:jc w:val="both"/>
      </w:pPr>
      <w:r>
        <w:t xml:space="preserve">    "_____________________________________________________________________,</w:t>
      </w:r>
    </w:p>
    <w:p w:rsidR="00122B38" w:rsidRDefault="00122B38">
      <w:pPr>
        <w:pStyle w:val="ConsPlusNonformat"/>
        <w:jc w:val="both"/>
      </w:pPr>
      <w:r>
        <w:t xml:space="preserve">          (наименование Федерального фонда обязательного медицинского</w:t>
      </w:r>
    </w:p>
    <w:p w:rsidR="00122B38" w:rsidRDefault="00122B38">
      <w:pPr>
        <w:pStyle w:val="ConsPlusNonformat"/>
        <w:jc w:val="both"/>
      </w:pPr>
      <w:r>
        <w:t xml:space="preserve">         страхования, территориального фонда обязательного медицинского</w:t>
      </w:r>
    </w:p>
    <w:p w:rsidR="00122B38" w:rsidRDefault="00122B38">
      <w:pPr>
        <w:pStyle w:val="ConsPlusNonformat"/>
        <w:jc w:val="both"/>
      </w:pPr>
      <w:r>
        <w:t xml:space="preserve">                                  страхования)</w:t>
      </w:r>
    </w:p>
    <w:p w:rsidR="00122B38" w:rsidRDefault="00122B38">
      <w:pPr>
        <w:pStyle w:val="ConsPlusNonformat"/>
        <w:jc w:val="both"/>
      </w:pPr>
      <w:r>
        <w:t>именуемый          в        дальнейшем       "Фонд",        в          лице</w:t>
      </w:r>
    </w:p>
    <w:p w:rsidR="00122B38" w:rsidRDefault="00122B38">
      <w:pPr>
        <w:pStyle w:val="ConsPlusNonformat"/>
        <w:jc w:val="both"/>
      </w:pPr>
      <w:r>
        <w:t>__________________________________________________________________________,</w:t>
      </w:r>
    </w:p>
    <w:p w:rsidR="00122B38" w:rsidRDefault="00122B38">
      <w:pPr>
        <w:pStyle w:val="ConsPlusNonformat"/>
        <w:jc w:val="both"/>
      </w:pPr>
      <w:r>
        <w:t xml:space="preserve">  (должность, фамилия, имя, отчество (при наличии) руководителя Фонда или</w:t>
      </w:r>
    </w:p>
    <w:p w:rsidR="00122B38" w:rsidRDefault="00122B38">
      <w:pPr>
        <w:pStyle w:val="ConsPlusNonformat"/>
        <w:jc w:val="both"/>
      </w:pPr>
      <w:r>
        <w:t xml:space="preserve">                      уполномоченного им лица Фонда)</w:t>
      </w:r>
    </w:p>
    <w:p w:rsidR="00122B38" w:rsidRDefault="00122B38">
      <w:pPr>
        <w:pStyle w:val="ConsPlusNonformat"/>
        <w:jc w:val="both"/>
      </w:pPr>
      <w:r>
        <w:t>действующего                    на                                основании</w:t>
      </w:r>
    </w:p>
    <w:p w:rsidR="00122B38" w:rsidRDefault="00122B38">
      <w:pPr>
        <w:pStyle w:val="ConsPlusNonformat"/>
        <w:jc w:val="both"/>
      </w:pPr>
      <w:r>
        <w:t>_________________________________________________________________________";</w:t>
      </w:r>
    </w:p>
    <w:p w:rsidR="00122B38" w:rsidRDefault="00122B38">
      <w:pPr>
        <w:pStyle w:val="ConsPlusNonformat"/>
        <w:jc w:val="both"/>
      </w:pPr>
      <w:r>
        <w:t xml:space="preserve">      (сведения об уставе, доверенности, приказе или ином документе,</w:t>
      </w:r>
    </w:p>
    <w:p w:rsidR="00122B38" w:rsidRDefault="00122B38">
      <w:pPr>
        <w:pStyle w:val="ConsPlusNonformat"/>
        <w:jc w:val="both"/>
      </w:pPr>
      <w:r>
        <w:t xml:space="preserve">                        устанавливающем полномочия)</w:t>
      </w:r>
    </w:p>
    <w:p w:rsidR="00122B38" w:rsidRDefault="00122B38">
      <w:pPr>
        <w:pStyle w:val="ConsPlusNonformat"/>
        <w:jc w:val="both"/>
      </w:pPr>
      <w:r>
        <w:t xml:space="preserve">    1.1.2.   Сведения   о  Медицинской  организации  изложить  в  следующей</w:t>
      </w:r>
    </w:p>
    <w:p w:rsidR="00122B38" w:rsidRDefault="00122B38">
      <w:pPr>
        <w:pStyle w:val="ConsPlusNonformat"/>
        <w:jc w:val="both"/>
      </w:pPr>
      <w:r>
        <w:t>редакции:</w:t>
      </w:r>
    </w:p>
    <w:p w:rsidR="00122B38" w:rsidRDefault="00122B38">
      <w:pPr>
        <w:pStyle w:val="ConsPlusNonformat"/>
        <w:jc w:val="both"/>
      </w:pPr>
      <w:r>
        <w:t xml:space="preserve">    "_____________________________________________________________________,</w:t>
      </w:r>
    </w:p>
    <w:p w:rsidR="00122B38" w:rsidRDefault="00122B38">
      <w:pPr>
        <w:pStyle w:val="ConsPlusNonformat"/>
        <w:jc w:val="both"/>
      </w:pPr>
      <w:r>
        <w:t xml:space="preserve">                    (наименование медицинской организации)</w:t>
      </w:r>
    </w:p>
    <w:p w:rsidR="00122B38" w:rsidRDefault="00122B38">
      <w:pPr>
        <w:pStyle w:val="ConsPlusNonformat"/>
        <w:jc w:val="both"/>
      </w:pPr>
      <w:r>
        <w:t>именуемое в дальнейшем "Медицинская организация", в лице __________________</w:t>
      </w:r>
    </w:p>
    <w:p w:rsidR="00122B38" w:rsidRDefault="00122B38">
      <w:pPr>
        <w:pStyle w:val="ConsPlusNonformat"/>
        <w:jc w:val="both"/>
      </w:pPr>
      <w:r>
        <w:t>__________________________________________________________________________,</w:t>
      </w:r>
    </w:p>
    <w:p w:rsidR="00122B38" w:rsidRDefault="00122B38">
      <w:pPr>
        <w:pStyle w:val="ConsPlusNonformat"/>
        <w:jc w:val="both"/>
      </w:pPr>
      <w:r>
        <w:t xml:space="preserve"> (должность, фамилия, имя, отчество (при наличии) руководителя Медицинской</w:t>
      </w:r>
    </w:p>
    <w:p w:rsidR="00122B38" w:rsidRDefault="00122B38">
      <w:pPr>
        <w:pStyle w:val="ConsPlusNonformat"/>
        <w:jc w:val="both"/>
      </w:pPr>
      <w:r>
        <w:t xml:space="preserve">     организации или уполномоченного им лица Медицинской организации)</w:t>
      </w:r>
    </w:p>
    <w:p w:rsidR="00122B38" w:rsidRDefault="00122B38">
      <w:pPr>
        <w:pStyle w:val="ConsPlusNonformat"/>
        <w:jc w:val="both"/>
      </w:pPr>
      <w:r>
        <w:t>действующего                       на                             основании</w:t>
      </w:r>
    </w:p>
    <w:p w:rsidR="00122B38" w:rsidRDefault="00122B38">
      <w:pPr>
        <w:pStyle w:val="ConsPlusNonformat"/>
        <w:jc w:val="both"/>
      </w:pPr>
      <w:r>
        <w:t>_________________________________________________________________________";</w:t>
      </w:r>
    </w:p>
    <w:p w:rsidR="00122B38" w:rsidRDefault="00122B38">
      <w:pPr>
        <w:pStyle w:val="ConsPlusNonformat"/>
        <w:jc w:val="both"/>
      </w:pPr>
      <w:r>
        <w:t xml:space="preserve">      (сведения об уставе, доверенности, приказе или ином документе,</w:t>
      </w:r>
    </w:p>
    <w:p w:rsidR="00122B38" w:rsidRDefault="00122B38">
      <w:pPr>
        <w:pStyle w:val="ConsPlusNonformat"/>
        <w:jc w:val="both"/>
      </w:pPr>
      <w:r>
        <w:t xml:space="preserve">                        устанавливающем полномочия)</w:t>
      </w:r>
    </w:p>
    <w:p w:rsidR="00122B38" w:rsidRDefault="00122B38">
      <w:pPr>
        <w:pStyle w:val="ConsPlusNormal"/>
        <w:ind w:firstLine="540"/>
        <w:jc w:val="both"/>
      </w:pPr>
      <w:r>
        <w:t xml:space="preserve">1.1.3. </w:t>
      </w:r>
      <w:hyperlink w:anchor="P325" w:history="1">
        <w:r>
          <w:rPr>
            <w:color w:val="0000FF"/>
          </w:rPr>
          <w:t>Приложение N 1</w:t>
        </w:r>
      </w:hyperlink>
      <w:r>
        <w:t xml:space="preserve"> к Соглашению изложить в редакции согласно приложению N ____ к настоящему Дополнительному соглашению к Соглашению;</w:t>
      </w:r>
    </w:p>
    <w:p w:rsidR="00122B38" w:rsidRDefault="00122B38">
      <w:pPr>
        <w:pStyle w:val="ConsPlusNonformat"/>
        <w:spacing w:before="200"/>
        <w:jc w:val="both"/>
      </w:pPr>
      <w:r>
        <w:t xml:space="preserve">    1.1.4. Пункт (раздел) ____ </w:t>
      </w:r>
      <w:hyperlink w:anchor="P77" w:history="1">
        <w:r>
          <w:rPr>
            <w:color w:val="0000FF"/>
          </w:rPr>
          <w:t>Соглашения</w:t>
        </w:r>
      </w:hyperlink>
      <w:r>
        <w:t xml:space="preserve"> изложить в следующей редакции:</w:t>
      </w:r>
    </w:p>
    <w:p w:rsidR="00122B38" w:rsidRDefault="00122B38">
      <w:pPr>
        <w:pStyle w:val="ConsPlusNonformat"/>
        <w:jc w:val="both"/>
      </w:pPr>
      <w:r>
        <w:t xml:space="preserve">    "_____________________________________________________________________"</w:t>
      </w:r>
    </w:p>
    <w:p w:rsidR="00122B38" w:rsidRDefault="00122B38">
      <w:pPr>
        <w:pStyle w:val="ConsPlusNonformat"/>
        <w:jc w:val="both"/>
      </w:pPr>
      <w:r>
        <w:t>(используется, в случае внесения изменений в типовую форму Соглашения).</w:t>
      </w:r>
    </w:p>
    <w:p w:rsidR="00122B38" w:rsidRDefault="00122B38">
      <w:pPr>
        <w:pStyle w:val="ConsPlusNonformat"/>
        <w:jc w:val="both"/>
      </w:pPr>
      <w:r>
        <w:t xml:space="preserve">    1.1.5.   Дополнить   </w:t>
      </w:r>
      <w:hyperlink w:anchor="P77" w:history="1">
        <w:r>
          <w:rPr>
            <w:color w:val="0000FF"/>
          </w:rPr>
          <w:t>Соглашение</w:t>
        </w:r>
      </w:hyperlink>
      <w:r>
        <w:t xml:space="preserve">   пунктом  (разделом)  ____  следующего</w:t>
      </w:r>
    </w:p>
    <w:p w:rsidR="00122B38" w:rsidRDefault="00122B38">
      <w:pPr>
        <w:pStyle w:val="ConsPlusNonformat"/>
        <w:jc w:val="both"/>
      </w:pPr>
      <w:r>
        <w:t>содержания:</w:t>
      </w:r>
    </w:p>
    <w:p w:rsidR="00122B38" w:rsidRDefault="00122B38">
      <w:pPr>
        <w:pStyle w:val="ConsPlusNonformat"/>
        <w:jc w:val="both"/>
      </w:pPr>
      <w:r>
        <w:t xml:space="preserve">    "_____________________________________________________________________"</w:t>
      </w:r>
    </w:p>
    <w:p w:rsidR="00122B38" w:rsidRDefault="00122B38">
      <w:pPr>
        <w:pStyle w:val="ConsPlusNonformat"/>
        <w:jc w:val="both"/>
      </w:pPr>
      <w:r>
        <w:t>(используется, в случае внесения изменений в типовую форму Соглашения).</w:t>
      </w:r>
    </w:p>
    <w:p w:rsidR="00122B38" w:rsidRDefault="00122B38">
      <w:pPr>
        <w:pStyle w:val="ConsPlusNormal"/>
        <w:ind w:firstLine="540"/>
        <w:jc w:val="both"/>
      </w:pPr>
      <w:r>
        <w:t xml:space="preserve">1.1.6. Пункт (раздел) ____ </w:t>
      </w:r>
      <w:hyperlink w:anchor="P77" w:history="1">
        <w:r>
          <w:rPr>
            <w:color w:val="0000FF"/>
          </w:rPr>
          <w:t>Соглашения</w:t>
        </w:r>
      </w:hyperlink>
      <w:r>
        <w:t xml:space="preserve"> исключить (используется, в случае внесения изменений в типовую форму Соглашения).</w:t>
      </w:r>
    </w:p>
    <w:p w:rsidR="00122B38" w:rsidRDefault="00122B38">
      <w:pPr>
        <w:pStyle w:val="ConsPlusNonformat"/>
        <w:spacing w:before="200"/>
        <w:jc w:val="both"/>
      </w:pPr>
      <w:r>
        <w:t xml:space="preserve">    1.1.7. Наименование раздела ____ изложить в следующей редакции:</w:t>
      </w:r>
    </w:p>
    <w:p w:rsidR="00122B38" w:rsidRDefault="00122B38">
      <w:pPr>
        <w:pStyle w:val="ConsPlusNonformat"/>
        <w:jc w:val="both"/>
      </w:pPr>
      <w:r>
        <w:t>"_________________________________________________________________________"</w:t>
      </w:r>
    </w:p>
    <w:p w:rsidR="00122B38" w:rsidRDefault="00122B38">
      <w:pPr>
        <w:pStyle w:val="ConsPlusNonformat"/>
        <w:jc w:val="both"/>
      </w:pPr>
      <w:r>
        <w:t>(используется, в случае внесения изменений в типовую форму Соглашения).</w:t>
      </w:r>
    </w:p>
    <w:p w:rsidR="00122B38" w:rsidRDefault="00122B38">
      <w:pPr>
        <w:pStyle w:val="ConsPlusNormal"/>
        <w:ind w:firstLine="540"/>
        <w:jc w:val="both"/>
      </w:pPr>
      <w:r>
        <w:t xml:space="preserve">1.1.8. </w:t>
      </w:r>
      <w:hyperlink w:anchor="P252" w:history="1">
        <w:r>
          <w:rPr>
            <w:color w:val="0000FF"/>
          </w:rPr>
          <w:t>Раздел VII</w:t>
        </w:r>
      </w:hyperlink>
      <w:r>
        <w:t xml:space="preserve"> Соглашения "VII. Местонахождение и реквизиты Сторон" изложить в </w:t>
      </w:r>
      <w:r>
        <w:lastRenderedPageBreak/>
        <w:t>следующей редакции:</w:t>
      </w:r>
    </w:p>
    <w:p w:rsidR="00122B38" w:rsidRDefault="00122B38">
      <w:pPr>
        <w:pStyle w:val="ConsPlusNormal"/>
        <w:jc w:val="both"/>
      </w:pPr>
    </w:p>
    <w:p w:rsidR="00122B38" w:rsidRDefault="00122B38">
      <w:pPr>
        <w:pStyle w:val="ConsPlusNormal"/>
        <w:jc w:val="center"/>
      </w:pPr>
      <w:r>
        <w:t>"VII. Место нахождения и реквизиты Сторон</w:t>
      </w:r>
    </w:p>
    <w:p w:rsidR="00122B38" w:rsidRDefault="00122B3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122B38">
        <w:tc>
          <w:tcPr>
            <w:tcW w:w="4422" w:type="dxa"/>
            <w:tcBorders>
              <w:top w:val="nil"/>
              <w:left w:val="nil"/>
              <w:bottom w:val="nil"/>
              <w:right w:val="nil"/>
            </w:tcBorders>
          </w:tcPr>
          <w:p w:rsidR="00122B38" w:rsidRDefault="00122B38">
            <w:pPr>
              <w:pStyle w:val="ConsPlusNormal"/>
              <w:jc w:val="center"/>
            </w:pPr>
            <w:r>
              <w:t>Фонд:</w:t>
            </w:r>
          </w:p>
        </w:tc>
        <w:tc>
          <w:tcPr>
            <w:tcW w:w="4649" w:type="dxa"/>
            <w:tcBorders>
              <w:top w:val="nil"/>
              <w:left w:val="nil"/>
              <w:bottom w:val="nil"/>
              <w:right w:val="nil"/>
            </w:tcBorders>
          </w:tcPr>
          <w:p w:rsidR="00122B38" w:rsidRDefault="00122B38">
            <w:pPr>
              <w:pStyle w:val="ConsPlusNormal"/>
              <w:jc w:val="center"/>
            </w:pPr>
            <w:r>
              <w:t>Медицинская организация:</w:t>
            </w:r>
          </w:p>
        </w:tc>
      </w:tr>
      <w:tr w:rsidR="00122B38">
        <w:tc>
          <w:tcPr>
            <w:tcW w:w="4422" w:type="dxa"/>
            <w:tcBorders>
              <w:top w:val="nil"/>
              <w:left w:val="nil"/>
              <w:bottom w:val="nil"/>
              <w:right w:val="nil"/>
            </w:tcBorders>
          </w:tcPr>
          <w:p w:rsidR="00122B38" w:rsidRDefault="00122B38">
            <w:pPr>
              <w:pStyle w:val="ConsPlusNormal"/>
              <w:jc w:val="center"/>
            </w:pPr>
            <w:r>
              <w:t>___________________________________</w:t>
            </w:r>
          </w:p>
          <w:p w:rsidR="00122B38" w:rsidRDefault="00122B38">
            <w:pPr>
              <w:pStyle w:val="ConsPlusNormal"/>
              <w:jc w:val="center"/>
            </w:pPr>
            <w:r>
              <w:t>__________________________________</w:t>
            </w:r>
          </w:p>
          <w:p w:rsidR="00122B38" w:rsidRDefault="00122B38">
            <w:pPr>
              <w:pStyle w:val="ConsPlusNormal"/>
              <w:jc w:val="center"/>
            </w:pPr>
            <w:r>
              <w:t>__________________________________</w:t>
            </w:r>
          </w:p>
          <w:p w:rsidR="00122B38" w:rsidRDefault="00122B38">
            <w:pPr>
              <w:pStyle w:val="ConsPlusNormal"/>
              <w:jc w:val="center"/>
            </w:pPr>
            <w:r>
              <w:t>(наименование Фонда)</w:t>
            </w:r>
          </w:p>
        </w:tc>
        <w:tc>
          <w:tcPr>
            <w:tcW w:w="4649" w:type="dxa"/>
            <w:tcBorders>
              <w:top w:val="nil"/>
              <w:left w:val="nil"/>
              <w:bottom w:val="nil"/>
              <w:right w:val="nil"/>
            </w:tcBorders>
          </w:tcPr>
          <w:p w:rsidR="00122B38" w:rsidRDefault="00122B38">
            <w:pPr>
              <w:pStyle w:val="ConsPlusNormal"/>
              <w:jc w:val="center"/>
            </w:pPr>
            <w:r>
              <w:t>_____________________________________</w:t>
            </w:r>
          </w:p>
          <w:p w:rsidR="00122B38" w:rsidRDefault="00122B38">
            <w:pPr>
              <w:pStyle w:val="ConsPlusNormal"/>
              <w:jc w:val="center"/>
            </w:pPr>
            <w:r>
              <w:t>_____________________________________</w:t>
            </w:r>
          </w:p>
          <w:p w:rsidR="00122B38" w:rsidRDefault="00122B38">
            <w:pPr>
              <w:pStyle w:val="ConsPlusNormal"/>
              <w:jc w:val="center"/>
            </w:pPr>
            <w:r>
              <w:t>_____________________________________</w:t>
            </w:r>
          </w:p>
          <w:p w:rsidR="00122B38" w:rsidRDefault="00122B38">
            <w:pPr>
              <w:pStyle w:val="ConsPlusNormal"/>
              <w:jc w:val="center"/>
            </w:pPr>
            <w:r>
              <w:t>(наименование Медицинской организации)</w:t>
            </w:r>
          </w:p>
        </w:tc>
      </w:tr>
      <w:tr w:rsidR="00122B38">
        <w:tc>
          <w:tcPr>
            <w:tcW w:w="4422" w:type="dxa"/>
            <w:tcBorders>
              <w:top w:val="nil"/>
              <w:left w:val="nil"/>
              <w:bottom w:val="nil"/>
              <w:right w:val="nil"/>
            </w:tcBorders>
          </w:tcPr>
          <w:p w:rsidR="00122B38" w:rsidRDefault="00122B38">
            <w:pPr>
              <w:pStyle w:val="ConsPlusNormal"/>
              <w:jc w:val="center"/>
            </w:pPr>
            <w:r>
              <w:t>Местонахождение:</w:t>
            </w:r>
          </w:p>
          <w:p w:rsidR="00122B38" w:rsidRDefault="00122B38">
            <w:pPr>
              <w:pStyle w:val="ConsPlusNormal"/>
              <w:jc w:val="center"/>
            </w:pPr>
            <w:r>
              <w:t>__________________________________</w:t>
            </w:r>
          </w:p>
          <w:p w:rsidR="00122B38" w:rsidRDefault="00122B38">
            <w:pPr>
              <w:pStyle w:val="ConsPlusNormal"/>
              <w:jc w:val="center"/>
            </w:pPr>
            <w:r>
              <w:t>__________________________________</w:t>
            </w:r>
          </w:p>
          <w:p w:rsidR="00122B38" w:rsidRDefault="00122B38">
            <w:pPr>
              <w:pStyle w:val="ConsPlusNormal"/>
              <w:jc w:val="center"/>
            </w:pPr>
            <w:r>
              <w:t>__________________________________</w:t>
            </w:r>
          </w:p>
        </w:tc>
        <w:tc>
          <w:tcPr>
            <w:tcW w:w="4649" w:type="dxa"/>
            <w:tcBorders>
              <w:top w:val="nil"/>
              <w:left w:val="nil"/>
              <w:bottom w:val="nil"/>
              <w:right w:val="nil"/>
            </w:tcBorders>
          </w:tcPr>
          <w:p w:rsidR="00122B38" w:rsidRDefault="00122B38">
            <w:pPr>
              <w:pStyle w:val="ConsPlusNormal"/>
              <w:jc w:val="center"/>
            </w:pPr>
            <w:r>
              <w:t>Местонахождение:</w:t>
            </w:r>
          </w:p>
          <w:p w:rsidR="00122B38" w:rsidRDefault="00122B38">
            <w:pPr>
              <w:pStyle w:val="ConsPlusNormal"/>
              <w:jc w:val="center"/>
            </w:pPr>
            <w:r>
              <w:t>_____________________________________</w:t>
            </w:r>
          </w:p>
          <w:p w:rsidR="00122B38" w:rsidRDefault="00122B38">
            <w:pPr>
              <w:pStyle w:val="ConsPlusNormal"/>
              <w:jc w:val="center"/>
            </w:pPr>
            <w:r>
              <w:t>_____________________________________</w:t>
            </w:r>
          </w:p>
          <w:p w:rsidR="00122B38" w:rsidRDefault="00122B38">
            <w:pPr>
              <w:pStyle w:val="ConsPlusNormal"/>
              <w:jc w:val="center"/>
            </w:pPr>
            <w:r>
              <w:t>_____________________________________</w:t>
            </w:r>
          </w:p>
        </w:tc>
      </w:tr>
      <w:tr w:rsidR="00122B38">
        <w:tc>
          <w:tcPr>
            <w:tcW w:w="4422" w:type="dxa"/>
            <w:tcBorders>
              <w:top w:val="nil"/>
              <w:left w:val="nil"/>
              <w:bottom w:val="nil"/>
              <w:right w:val="nil"/>
            </w:tcBorders>
          </w:tcPr>
          <w:p w:rsidR="00122B38" w:rsidRDefault="00122B38">
            <w:pPr>
              <w:pStyle w:val="ConsPlusNormal"/>
              <w:jc w:val="center"/>
            </w:pPr>
            <w:r>
              <w:t>Реквизиты</w:t>
            </w:r>
          </w:p>
          <w:p w:rsidR="00122B38" w:rsidRDefault="00122B38">
            <w:pPr>
              <w:pStyle w:val="ConsPlusNormal"/>
              <w:jc w:val="center"/>
            </w:pPr>
            <w:r>
              <w:t>__________________________________</w:t>
            </w:r>
          </w:p>
          <w:p w:rsidR="00122B38" w:rsidRDefault="00122B38">
            <w:pPr>
              <w:pStyle w:val="ConsPlusNormal"/>
              <w:jc w:val="center"/>
            </w:pPr>
            <w:r>
              <w:t>__________________________________</w:t>
            </w:r>
          </w:p>
          <w:p w:rsidR="00122B38" w:rsidRDefault="00122B38">
            <w:pPr>
              <w:pStyle w:val="ConsPlusNormal"/>
              <w:jc w:val="center"/>
            </w:pPr>
            <w:r>
              <w:t>__________________________________</w:t>
            </w:r>
          </w:p>
        </w:tc>
        <w:tc>
          <w:tcPr>
            <w:tcW w:w="4649" w:type="dxa"/>
            <w:tcBorders>
              <w:top w:val="nil"/>
              <w:left w:val="nil"/>
              <w:bottom w:val="nil"/>
              <w:right w:val="nil"/>
            </w:tcBorders>
          </w:tcPr>
          <w:p w:rsidR="00122B38" w:rsidRDefault="00122B38">
            <w:pPr>
              <w:pStyle w:val="ConsPlusNormal"/>
              <w:jc w:val="center"/>
            </w:pPr>
            <w:r>
              <w:t>Реквизиты</w:t>
            </w:r>
          </w:p>
          <w:p w:rsidR="00122B38" w:rsidRDefault="00122B38">
            <w:pPr>
              <w:pStyle w:val="ConsPlusNormal"/>
              <w:jc w:val="center"/>
            </w:pPr>
            <w:r>
              <w:t>_____________________________________</w:t>
            </w:r>
          </w:p>
          <w:p w:rsidR="00122B38" w:rsidRDefault="00122B38">
            <w:pPr>
              <w:pStyle w:val="ConsPlusNormal"/>
              <w:jc w:val="center"/>
            </w:pPr>
            <w:r>
              <w:t>_____________________________________</w:t>
            </w:r>
          </w:p>
          <w:p w:rsidR="00122B38" w:rsidRDefault="00122B38">
            <w:pPr>
              <w:pStyle w:val="ConsPlusNormal"/>
              <w:jc w:val="center"/>
            </w:pPr>
            <w:r>
              <w:t>____________________________________";</w:t>
            </w:r>
          </w:p>
        </w:tc>
      </w:tr>
    </w:tbl>
    <w:p w:rsidR="00122B38" w:rsidRDefault="00122B38">
      <w:pPr>
        <w:pStyle w:val="ConsPlusNormal"/>
        <w:jc w:val="both"/>
      </w:pPr>
    </w:p>
    <w:p w:rsidR="00122B38" w:rsidRDefault="00122B38">
      <w:pPr>
        <w:pStyle w:val="ConsPlusNormal"/>
        <w:ind w:firstLine="540"/>
        <w:jc w:val="both"/>
      </w:pPr>
      <w:r>
        <w:t xml:space="preserve">1.1.9. </w:t>
      </w:r>
      <w:hyperlink w:anchor="P281" w:history="1">
        <w:r>
          <w:rPr>
            <w:color w:val="0000FF"/>
          </w:rPr>
          <w:t>Раздел VIII</w:t>
        </w:r>
      </w:hyperlink>
      <w:r>
        <w:t xml:space="preserve"> Соглашения "VIII. Подписи Сторон" изложить в следующей редакции:</w:t>
      </w:r>
    </w:p>
    <w:p w:rsidR="00122B38" w:rsidRDefault="00122B38">
      <w:pPr>
        <w:pStyle w:val="ConsPlusNormal"/>
        <w:jc w:val="both"/>
      </w:pPr>
    </w:p>
    <w:p w:rsidR="00122B38" w:rsidRDefault="00122B38">
      <w:pPr>
        <w:pStyle w:val="ConsPlusNormal"/>
        <w:jc w:val="center"/>
      </w:pPr>
      <w:r>
        <w:t>"VIII. Подписи Сторон</w:t>
      </w:r>
    </w:p>
    <w:p w:rsidR="00122B38" w:rsidRDefault="00122B3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122B38">
        <w:tc>
          <w:tcPr>
            <w:tcW w:w="4422" w:type="dxa"/>
            <w:tcBorders>
              <w:top w:val="nil"/>
              <w:left w:val="nil"/>
              <w:bottom w:val="nil"/>
              <w:right w:val="nil"/>
            </w:tcBorders>
          </w:tcPr>
          <w:p w:rsidR="00122B38" w:rsidRDefault="00122B38">
            <w:pPr>
              <w:pStyle w:val="ConsPlusNormal"/>
              <w:jc w:val="center"/>
            </w:pPr>
            <w:r>
              <w:t>Фонд:</w:t>
            </w:r>
          </w:p>
          <w:p w:rsidR="00122B38" w:rsidRDefault="00122B38">
            <w:pPr>
              <w:pStyle w:val="ConsPlusNormal"/>
              <w:jc w:val="center"/>
            </w:pPr>
            <w:r>
              <w:t>__________________________________</w:t>
            </w:r>
          </w:p>
          <w:p w:rsidR="00122B38" w:rsidRDefault="00122B38">
            <w:pPr>
              <w:pStyle w:val="ConsPlusNormal"/>
              <w:jc w:val="center"/>
            </w:pPr>
            <w:r>
              <w:t>(подпись)</w:t>
            </w:r>
          </w:p>
        </w:tc>
        <w:tc>
          <w:tcPr>
            <w:tcW w:w="4649" w:type="dxa"/>
            <w:tcBorders>
              <w:top w:val="nil"/>
              <w:left w:val="nil"/>
              <w:bottom w:val="nil"/>
              <w:right w:val="nil"/>
            </w:tcBorders>
          </w:tcPr>
          <w:p w:rsidR="00122B38" w:rsidRDefault="00122B38">
            <w:pPr>
              <w:pStyle w:val="ConsPlusNormal"/>
              <w:jc w:val="center"/>
            </w:pPr>
            <w:r>
              <w:t>Медицинская организация:</w:t>
            </w:r>
          </w:p>
          <w:p w:rsidR="00122B38" w:rsidRDefault="00122B38">
            <w:pPr>
              <w:pStyle w:val="ConsPlusNormal"/>
              <w:jc w:val="center"/>
            </w:pPr>
            <w:r>
              <w:t>_____________________________________</w:t>
            </w:r>
          </w:p>
          <w:p w:rsidR="00122B38" w:rsidRDefault="00122B38">
            <w:pPr>
              <w:pStyle w:val="ConsPlusNormal"/>
              <w:jc w:val="center"/>
            </w:pPr>
            <w:r>
              <w:t>(подпись)</w:t>
            </w:r>
          </w:p>
        </w:tc>
      </w:tr>
      <w:tr w:rsidR="00122B38">
        <w:tc>
          <w:tcPr>
            <w:tcW w:w="4422" w:type="dxa"/>
            <w:tcBorders>
              <w:top w:val="nil"/>
              <w:left w:val="nil"/>
              <w:bottom w:val="nil"/>
              <w:right w:val="nil"/>
            </w:tcBorders>
          </w:tcPr>
          <w:p w:rsidR="00122B38" w:rsidRDefault="00122B38">
            <w:pPr>
              <w:pStyle w:val="ConsPlusNormal"/>
              <w:jc w:val="center"/>
            </w:pPr>
            <w:r>
              <w:t>__________________________________</w:t>
            </w:r>
          </w:p>
          <w:p w:rsidR="00122B38" w:rsidRDefault="00122B38">
            <w:pPr>
              <w:pStyle w:val="ConsPlusNormal"/>
              <w:jc w:val="center"/>
            </w:pPr>
            <w:r>
              <w:t>(фамилия, имя, отчество (при наличии),</w:t>
            </w:r>
          </w:p>
          <w:p w:rsidR="00122B38" w:rsidRDefault="00122B38">
            <w:pPr>
              <w:pStyle w:val="ConsPlusNormal"/>
              <w:jc w:val="center"/>
            </w:pPr>
            <w:r>
              <w:t>должность уполномоченного лица)</w:t>
            </w:r>
          </w:p>
        </w:tc>
        <w:tc>
          <w:tcPr>
            <w:tcW w:w="4649" w:type="dxa"/>
            <w:tcBorders>
              <w:top w:val="nil"/>
              <w:left w:val="nil"/>
              <w:bottom w:val="nil"/>
              <w:right w:val="nil"/>
            </w:tcBorders>
          </w:tcPr>
          <w:p w:rsidR="00122B38" w:rsidRDefault="00122B38">
            <w:pPr>
              <w:pStyle w:val="ConsPlusNormal"/>
              <w:jc w:val="center"/>
            </w:pPr>
            <w:r>
              <w:t>____________________________________</w:t>
            </w:r>
          </w:p>
          <w:p w:rsidR="00122B38" w:rsidRDefault="00122B38">
            <w:pPr>
              <w:pStyle w:val="ConsPlusNormal"/>
              <w:jc w:val="center"/>
            </w:pPr>
            <w:r>
              <w:t>(фамилия, имя, отчество (при наличии),</w:t>
            </w:r>
          </w:p>
          <w:p w:rsidR="00122B38" w:rsidRDefault="00122B38">
            <w:pPr>
              <w:pStyle w:val="ConsPlusNormal"/>
              <w:jc w:val="center"/>
            </w:pPr>
            <w:r>
              <w:t>должность уполномоченного лица)</w:t>
            </w:r>
          </w:p>
        </w:tc>
      </w:tr>
    </w:tbl>
    <w:p w:rsidR="00122B38" w:rsidRDefault="00122B38">
      <w:pPr>
        <w:pStyle w:val="ConsPlusNormal"/>
        <w:jc w:val="both"/>
      </w:pPr>
    </w:p>
    <w:p w:rsidR="00122B38" w:rsidRDefault="00122B38">
      <w:pPr>
        <w:pStyle w:val="ConsPlusNormal"/>
        <w:ind w:firstLine="540"/>
        <w:jc w:val="both"/>
      </w:pPr>
      <w:r>
        <w:t xml:space="preserve">2. Настоящее Дополнительное соглашение является неотъемлемой частью </w:t>
      </w:r>
      <w:hyperlink w:anchor="P77" w:history="1">
        <w:r>
          <w:rPr>
            <w:color w:val="0000FF"/>
          </w:rPr>
          <w:t>Соглашения</w:t>
        </w:r>
      </w:hyperlink>
      <w:r>
        <w:t>.</w:t>
      </w:r>
    </w:p>
    <w:p w:rsidR="00122B38" w:rsidRDefault="00122B38">
      <w:pPr>
        <w:pStyle w:val="ConsPlusNormal"/>
        <w:spacing w:before="220"/>
        <w:ind w:firstLine="540"/>
        <w:jc w:val="both"/>
      </w:pPr>
      <w:r>
        <w:t xml:space="preserve">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w:t>
      </w:r>
      <w:hyperlink w:anchor="P77" w:history="1">
        <w:r>
          <w:rPr>
            <w:color w:val="0000FF"/>
          </w:rPr>
          <w:t>Соглашению</w:t>
        </w:r>
      </w:hyperlink>
      <w:r>
        <w:t>.</w:t>
      </w:r>
    </w:p>
    <w:p w:rsidR="00122B38" w:rsidRDefault="00122B38">
      <w:pPr>
        <w:pStyle w:val="ConsPlusNonformat"/>
        <w:spacing w:before="200"/>
        <w:jc w:val="both"/>
      </w:pPr>
      <w:r>
        <w:t xml:space="preserve">    Настоящее Дополнительное соглашение распространяется на правоотношения,</w:t>
      </w:r>
    </w:p>
    <w:p w:rsidR="00122B38" w:rsidRDefault="00122B38">
      <w:pPr>
        <w:pStyle w:val="ConsPlusNonformat"/>
        <w:jc w:val="both"/>
      </w:pPr>
      <w:r>
        <w:t>возникшие (возникающие) с ________________________________________________.</w:t>
      </w:r>
    </w:p>
    <w:p w:rsidR="00122B38" w:rsidRDefault="00122B38">
      <w:pPr>
        <w:pStyle w:val="ConsPlusNonformat"/>
        <w:jc w:val="both"/>
      </w:pPr>
      <w:r>
        <w:t xml:space="preserve">                             (указывается дата или условия применения</w:t>
      </w:r>
    </w:p>
    <w:p w:rsidR="00122B38" w:rsidRDefault="00122B38">
      <w:pPr>
        <w:pStyle w:val="ConsPlusNonformat"/>
        <w:jc w:val="both"/>
      </w:pPr>
      <w:r>
        <w:t xml:space="preserve">                               положений Дополнительного соглашения)</w:t>
      </w:r>
    </w:p>
    <w:p w:rsidR="00122B38" w:rsidRDefault="00122B38">
      <w:pPr>
        <w:pStyle w:val="ConsPlusNonformat"/>
        <w:jc w:val="both"/>
      </w:pPr>
      <w:r>
        <w:t>(приводится в случае, если Дополнительное  соглашение  распространяется  на</w:t>
      </w:r>
    </w:p>
    <w:p w:rsidR="00122B38" w:rsidRDefault="00122B38">
      <w:pPr>
        <w:pStyle w:val="ConsPlusNonformat"/>
        <w:jc w:val="both"/>
      </w:pPr>
      <w:r>
        <w:t>правоотношения, возникающие не с даты его подписания).</w:t>
      </w:r>
    </w:p>
    <w:p w:rsidR="00122B38" w:rsidRDefault="00122B38">
      <w:pPr>
        <w:pStyle w:val="ConsPlusNormal"/>
        <w:ind w:firstLine="540"/>
        <w:jc w:val="both"/>
      </w:pPr>
      <w:r>
        <w:t xml:space="preserve">4. Условия </w:t>
      </w:r>
      <w:hyperlink w:anchor="P77" w:history="1">
        <w:r>
          <w:rPr>
            <w:color w:val="0000FF"/>
          </w:rPr>
          <w:t>Соглашения</w:t>
        </w:r>
      </w:hyperlink>
      <w:r>
        <w:t>, не затронутые настоящим Дополнительным соглашением, остаются неизменными.</w:t>
      </w:r>
    </w:p>
    <w:p w:rsidR="00122B38" w:rsidRDefault="00122B38">
      <w:pPr>
        <w:pStyle w:val="ConsPlusNormal"/>
        <w:spacing w:before="220"/>
        <w:ind w:firstLine="540"/>
        <w:jc w:val="both"/>
      </w:pPr>
      <w:r>
        <w:t>5. Настоящее Дополнительное соглашение:</w:t>
      </w:r>
    </w:p>
    <w:p w:rsidR="00122B38" w:rsidRDefault="00122B38">
      <w:pPr>
        <w:pStyle w:val="ConsPlusNormal"/>
        <w:spacing w:before="220"/>
        <w:ind w:firstLine="540"/>
        <w:jc w:val="both"/>
      </w:pPr>
      <w:r>
        <w:t xml:space="preserve">5.1. заключено Сторонами в форме электронного документа и подписано усиленными квалифицированными электронными подписями лиц, имеющих право действовать от имени каждой из Сторон </w:t>
      </w:r>
      <w:hyperlink w:anchor="P77" w:history="1">
        <w:r>
          <w:rPr>
            <w:color w:val="0000FF"/>
          </w:rPr>
          <w:t>Соглашения</w:t>
        </w:r>
      </w:hyperlink>
      <w:r>
        <w:t xml:space="preserve"> </w:t>
      </w:r>
      <w:hyperlink w:anchor="P761" w:history="1">
        <w:r>
          <w:rPr>
            <w:color w:val="0000FF"/>
          </w:rPr>
          <w:t>&lt;3&gt;</w:t>
        </w:r>
      </w:hyperlink>
      <w:r>
        <w:t>;</w:t>
      </w:r>
    </w:p>
    <w:p w:rsidR="00122B38" w:rsidRDefault="00122B38">
      <w:pPr>
        <w:pStyle w:val="ConsPlusNormal"/>
        <w:spacing w:before="220"/>
        <w:ind w:firstLine="540"/>
        <w:jc w:val="both"/>
      </w:pPr>
      <w:r>
        <w:t xml:space="preserve">5.2. составлено в 2 (двух) экземплярах, имеющих одинаковую юридическую силу, по одному </w:t>
      </w:r>
      <w:r>
        <w:lastRenderedPageBreak/>
        <w:t xml:space="preserve">экземпляру для каждой из Сторон (в случае формирования Дополнительного соглашения в форме документа на бумажном носителе) </w:t>
      </w:r>
      <w:hyperlink w:anchor="P762" w:history="1">
        <w:r>
          <w:rPr>
            <w:color w:val="0000FF"/>
          </w:rPr>
          <w:t>&lt;4&gt;</w:t>
        </w:r>
      </w:hyperlink>
      <w:r>
        <w:t>.</w:t>
      </w:r>
    </w:p>
    <w:p w:rsidR="00122B38" w:rsidRDefault="00122B38">
      <w:pPr>
        <w:pStyle w:val="ConsPlusNormal"/>
        <w:spacing w:before="220"/>
        <w:ind w:firstLine="540"/>
        <w:jc w:val="both"/>
      </w:pPr>
      <w:r>
        <w:t>6. Подписи Сторон</w:t>
      </w:r>
    </w:p>
    <w:p w:rsidR="00122B38" w:rsidRDefault="00122B3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122B38">
        <w:tc>
          <w:tcPr>
            <w:tcW w:w="4422" w:type="dxa"/>
            <w:tcBorders>
              <w:top w:val="nil"/>
              <w:left w:val="nil"/>
              <w:bottom w:val="nil"/>
              <w:right w:val="nil"/>
            </w:tcBorders>
          </w:tcPr>
          <w:p w:rsidR="00122B38" w:rsidRDefault="00122B38">
            <w:pPr>
              <w:pStyle w:val="ConsPlusNormal"/>
              <w:jc w:val="center"/>
            </w:pPr>
            <w:r>
              <w:t>Фонд:</w:t>
            </w:r>
          </w:p>
          <w:p w:rsidR="00122B38" w:rsidRDefault="00122B38">
            <w:pPr>
              <w:pStyle w:val="ConsPlusNormal"/>
              <w:jc w:val="center"/>
            </w:pPr>
            <w:r>
              <w:t>__________________________________</w:t>
            </w:r>
          </w:p>
          <w:p w:rsidR="00122B38" w:rsidRDefault="00122B38">
            <w:pPr>
              <w:pStyle w:val="ConsPlusNormal"/>
              <w:jc w:val="center"/>
            </w:pPr>
            <w:r>
              <w:t>(подпись)</w:t>
            </w:r>
          </w:p>
        </w:tc>
        <w:tc>
          <w:tcPr>
            <w:tcW w:w="4649" w:type="dxa"/>
            <w:tcBorders>
              <w:top w:val="nil"/>
              <w:left w:val="nil"/>
              <w:bottom w:val="nil"/>
              <w:right w:val="nil"/>
            </w:tcBorders>
          </w:tcPr>
          <w:p w:rsidR="00122B38" w:rsidRDefault="00122B38">
            <w:pPr>
              <w:pStyle w:val="ConsPlusNormal"/>
              <w:jc w:val="center"/>
            </w:pPr>
            <w:r>
              <w:t>Медицинская организация:</w:t>
            </w:r>
          </w:p>
          <w:p w:rsidR="00122B38" w:rsidRDefault="00122B38">
            <w:pPr>
              <w:pStyle w:val="ConsPlusNormal"/>
              <w:jc w:val="center"/>
            </w:pPr>
            <w:r>
              <w:t>_____________________________________</w:t>
            </w:r>
          </w:p>
          <w:p w:rsidR="00122B38" w:rsidRDefault="00122B38">
            <w:pPr>
              <w:pStyle w:val="ConsPlusNormal"/>
              <w:jc w:val="center"/>
            </w:pPr>
            <w:r>
              <w:t>(подпись)</w:t>
            </w:r>
          </w:p>
        </w:tc>
      </w:tr>
      <w:tr w:rsidR="00122B38">
        <w:tc>
          <w:tcPr>
            <w:tcW w:w="4422" w:type="dxa"/>
            <w:tcBorders>
              <w:top w:val="nil"/>
              <w:left w:val="nil"/>
              <w:bottom w:val="nil"/>
              <w:right w:val="nil"/>
            </w:tcBorders>
          </w:tcPr>
          <w:p w:rsidR="00122B38" w:rsidRDefault="00122B38">
            <w:pPr>
              <w:pStyle w:val="ConsPlusNormal"/>
              <w:jc w:val="center"/>
            </w:pPr>
            <w:r>
              <w:t>__________________________________</w:t>
            </w:r>
          </w:p>
          <w:p w:rsidR="00122B38" w:rsidRDefault="00122B38">
            <w:pPr>
              <w:pStyle w:val="ConsPlusNormal"/>
              <w:jc w:val="center"/>
            </w:pPr>
            <w:r>
              <w:t>(фамилия, имя, отчество (при наличии),</w:t>
            </w:r>
          </w:p>
          <w:p w:rsidR="00122B38" w:rsidRDefault="00122B38">
            <w:pPr>
              <w:pStyle w:val="ConsPlusNormal"/>
              <w:jc w:val="center"/>
            </w:pPr>
            <w:r>
              <w:t>должность уполномоченного лица)</w:t>
            </w:r>
          </w:p>
        </w:tc>
        <w:tc>
          <w:tcPr>
            <w:tcW w:w="4649" w:type="dxa"/>
            <w:tcBorders>
              <w:top w:val="nil"/>
              <w:left w:val="nil"/>
              <w:bottom w:val="nil"/>
              <w:right w:val="nil"/>
            </w:tcBorders>
          </w:tcPr>
          <w:p w:rsidR="00122B38" w:rsidRDefault="00122B38">
            <w:pPr>
              <w:pStyle w:val="ConsPlusNormal"/>
              <w:jc w:val="center"/>
            </w:pPr>
            <w:r>
              <w:t>____________________________________";</w:t>
            </w:r>
          </w:p>
          <w:p w:rsidR="00122B38" w:rsidRDefault="00122B38">
            <w:pPr>
              <w:pStyle w:val="ConsPlusNormal"/>
              <w:jc w:val="center"/>
            </w:pPr>
            <w:r>
              <w:t>(фамилия, имя, отчество (при наличии),</w:t>
            </w:r>
          </w:p>
          <w:p w:rsidR="00122B38" w:rsidRDefault="00122B38">
            <w:pPr>
              <w:pStyle w:val="ConsPlusNormal"/>
              <w:jc w:val="center"/>
            </w:pPr>
            <w:r>
              <w:t>должность уполномоченного лица)</w:t>
            </w:r>
          </w:p>
        </w:tc>
      </w:tr>
    </w:tbl>
    <w:p w:rsidR="00122B38" w:rsidRDefault="00122B38">
      <w:pPr>
        <w:pStyle w:val="ConsPlusNormal"/>
        <w:jc w:val="both"/>
      </w:pPr>
    </w:p>
    <w:p w:rsidR="00122B38" w:rsidRDefault="00122B38">
      <w:pPr>
        <w:pStyle w:val="ConsPlusNormal"/>
        <w:ind w:firstLine="540"/>
        <w:jc w:val="both"/>
      </w:pPr>
      <w:r>
        <w:t>--------------------------------</w:t>
      </w:r>
    </w:p>
    <w:p w:rsidR="00122B38" w:rsidRDefault="00122B38">
      <w:pPr>
        <w:pStyle w:val="ConsPlusNormal"/>
        <w:spacing w:before="220"/>
        <w:ind w:firstLine="540"/>
        <w:jc w:val="both"/>
      </w:pPr>
      <w:bookmarkStart w:id="36" w:name="P759"/>
      <w:bookmarkEnd w:id="36"/>
      <w:r>
        <w:t>&lt;1&gt; В случае формирования Дополнительного соглашения в форме документа на бумажном носителе.</w:t>
      </w:r>
    </w:p>
    <w:p w:rsidR="00122B38" w:rsidRDefault="00122B38">
      <w:pPr>
        <w:pStyle w:val="ConsPlusNormal"/>
        <w:spacing w:before="220"/>
        <w:ind w:firstLine="540"/>
        <w:jc w:val="both"/>
      </w:pPr>
      <w:bookmarkStart w:id="37" w:name="P760"/>
      <w:bookmarkEnd w:id="37"/>
      <w:r>
        <w:t xml:space="preserve">&lt;2&gt; Указываются только пункты </w:t>
      </w:r>
      <w:hyperlink w:anchor="P77" w:history="1">
        <w:r>
          <w:rPr>
            <w:color w:val="0000FF"/>
          </w:rPr>
          <w:t>Соглашения</w:t>
        </w:r>
      </w:hyperlink>
      <w:r>
        <w:t>, в которые вносятся изменения.</w:t>
      </w:r>
    </w:p>
    <w:p w:rsidR="00122B38" w:rsidRDefault="00122B38">
      <w:pPr>
        <w:pStyle w:val="ConsPlusNormal"/>
        <w:spacing w:before="220"/>
        <w:ind w:firstLine="540"/>
        <w:jc w:val="both"/>
      </w:pPr>
      <w:bookmarkStart w:id="38" w:name="P761"/>
      <w:bookmarkEnd w:id="38"/>
      <w:r>
        <w:t>&lt;3&gt; В случае формирования Дополнительного соглашения в форме электронного документа.</w:t>
      </w:r>
    </w:p>
    <w:p w:rsidR="00122B38" w:rsidRDefault="00122B38">
      <w:pPr>
        <w:pStyle w:val="ConsPlusNormal"/>
        <w:spacing w:before="220"/>
        <w:ind w:firstLine="540"/>
        <w:jc w:val="both"/>
      </w:pPr>
      <w:bookmarkStart w:id="39" w:name="P762"/>
      <w:bookmarkEnd w:id="39"/>
      <w:r>
        <w:t>&lt;4&gt; В случае формирования Дополнительного соглашения в форме документа на бумажном носителе.</w:t>
      </w:r>
    </w:p>
    <w:p w:rsidR="00122B38" w:rsidRDefault="00122B38">
      <w:pPr>
        <w:pStyle w:val="ConsPlusNormal"/>
        <w:jc w:val="both"/>
      </w:pPr>
    </w:p>
    <w:p w:rsidR="00122B38" w:rsidRDefault="00122B38">
      <w:pPr>
        <w:pStyle w:val="ConsPlusNormal"/>
        <w:jc w:val="both"/>
      </w:pPr>
    </w:p>
    <w:p w:rsidR="00122B38" w:rsidRDefault="00122B38">
      <w:pPr>
        <w:pStyle w:val="ConsPlusNormal"/>
        <w:pBdr>
          <w:top w:val="single" w:sz="6" w:space="0" w:color="auto"/>
        </w:pBdr>
        <w:spacing w:before="100" w:after="100"/>
        <w:jc w:val="both"/>
        <w:rPr>
          <w:sz w:val="2"/>
          <w:szCs w:val="2"/>
        </w:rPr>
      </w:pPr>
    </w:p>
    <w:p w:rsidR="00186BC2" w:rsidRDefault="00186BC2">
      <w:bookmarkStart w:id="40" w:name="_GoBack"/>
      <w:bookmarkEnd w:id="40"/>
    </w:p>
    <w:sectPr w:rsidR="00186BC2" w:rsidSect="00F321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B38"/>
    <w:rsid w:val="00122B38"/>
    <w:rsid w:val="00186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2B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2B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2B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22B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2B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22B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2B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2B3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2B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2B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2B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22B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2B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22B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2B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2B3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F365E59D071DB705CF7E5729572814E3D15D64B702EF382E9B6F0E6C8698E5963B4FF31DD191B3D83136B964rAi0E" TargetMode="External"/><Relationship Id="rId13" Type="http://schemas.openxmlformats.org/officeDocument/2006/relationships/hyperlink" Target="consultantplus://offline/ref=10F365E59D071DB705CF7E5729572814E2D85C6EB401EF382E9B6F0E6C8698E5843B17FF1FD78FB1D22460E822F491A8EAB228A2AA6743E0rCi3E" TargetMode="External"/><Relationship Id="rId18" Type="http://schemas.openxmlformats.org/officeDocument/2006/relationships/hyperlink" Target="consultantplus://offline/ref=10F365E59D071DB705CF7E5729572814E2D65A61B402EF382E9B6F0E6C8698E5843B17FC1ED684E7816B61B464A782AAE4B22AAAB6r6i4E" TargetMode="External"/><Relationship Id="rId26" Type="http://schemas.openxmlformats.org/officeDocument/2006/relationships/hyperlink" Target="consultantplus://offline/ref=10F365E59D071DB705CF7E5729572814E0D5546FB004EF382E9B6F0E6C8698E5963B4FF31DD191B3D83136B964rAi0E" TargetMode="External"/><Relationship Id="rId3" Type="http://schemas.openxmlformats.org/officeDocument/2006/relationships/settings" Target="settings.xml"/><Relationship Id="rId21" Type="http://schemas.openxmlformats.org/officeDocument/2006/relationships/hyperlink" Target="consultantplus://offline/ref=10F365E59D071DB705CF7E5729572814E2D65566B907EF382E9B6F0E6C8698E5843B17FF1FD78FB1D22460E822F491A8EAB228A2AA6743E0rCi3E" TargetMode="External"/><Relationship Id="rId7" Type="http://schemas.openxmlformats.org/officeDocument/2006/relationships/hyperlink" Target="consultantplus://offline/ref=10F365E59D071DB705CF7E5729572814E2D65566B907EF382E9B6F0E6C8698E5843B17FF1FD78FB2D92460E822F491A8EAB228A2AA6743E0rCi3E" TargetMode="External"/><Relationship Id="rId12" Type="http://schemas.openxmlformats.org/officeDocument/2006/relationships/hyperlink" Target="consultantplus://offline/ref=10F365E59D071DB705CF7E5729572814E2D65566B907EF382E9B6F0E6C8698E5843B17FF1FD78FB1D22460E822F491A8EAB228A2AA6743E0rCi3E" TargetMode="External"/><Relationship Id="rId17" Type="http://schemas.openxmlformats.org/officeDocument/2006/relationships/hyperlink" Target="consultantplus://offline/ref=10F365E59D071DB705CF7E5729572814E2D65A61B402EF382E9B6F0E6C8698E5843B17FF19D584E7816B61B464A782AAE4B22AAAB6r6i4E" TargetMode="External"/><Relationship Id="rId25" Type="http://schemas.openxmlformats.org/officeDocument/2006/relationships/hyperlink" Target="consultantplus://offline/ref=10F365E59D071DB705CF7E5729572814E2D65A6FB900EF382E9B6F0E6C8698E5843B17FF1FD686B2D62460E822F491A8EAB228A2AA6743E0rCi3E" TargetMode="External"/><Relationship Id="rId2" Type="http://schemas.microsoft.com/office/2007/relationships/stylesWithEffects" Target="stylesWithEffects.xml"/><Relationship Id="rId16" Type="http://schemas.openxmlformats.org/officeDocument/2006/relationships/hyperlink" Target="consultantplus://offline/ref=10F365E59D071DB705CF7E5729572814E2D65566B907EF382E9B6F0E6C8698E5843B17FF1FD78FB1D22460E822F491A8EAB228A2AA6743E0rCi3E" TargetMode="External"/><Relationship Id="rId20" Type="http://schemas.openxmlformats.org/officeDocument/2006/relationships/hyperlink" Target="consultantplus://offline/ref=10F365E59D071DB705CF7E5729572814E2D95467B601EF382E9B6F0E6C8698E5843B17FF1FD788B7D12460E822F491A8EAB228A2AA6743E0rCi3E" TargetMode="External"/><Relationship Id="rId29" Type="http://schemas.openxmlformats.org/officeDocument/2006/relationships/hyperlink" Target="consultantplus://offline/ref=10F365E59D071DB705CF7E5729572814E0D5546FB004EF382E9B6F0E6C8698E5963B4FF31DD191B3D83136B964rAi0E" TargetMode="External"/><Relationship Id="rId1" Type="http://schemas.openxmlformats.org/officeDocument/2006/relationships/styles" Target="styles.xml"/><Relationship Id="rId6" Type="http://schemas.openxmlformats.org/officeDocument/2006/relationships/hyperlink" Target="consultantplus://offline/ref=10F365E59D071DB705CF7E5729572814E2D65A61B402EF382E9B6F0E6C8698E5843B17FF17D784E7816B61B464A782AAE4B22AAAB6r6i4E" TargetMode="External"/><Relationship Id="rId11" Type="http://schemas.openxmlformats.org/officeDocument/2006/relationships/hyperlink" Target="consultantplus://offline/ref=10F365E59D071DB705CF7E5729572814E2D65A61B402EF382E9B6F0E6C8698E5843B17FF1FD78BBAD82460E822F491A8EAB228A2AA6743E0rCi3E" TargetMode="External"/><Relationship Id="rId24" Type="http://schemas.openxmlformats.org/officeDocument/2006/relationships/hyperlink" Target="consultantplus://offline/ref=10F365E59D071DB705CF7E5729572814E0D5546FB004EF382E9B6F0E6C8698E5963B4FF31DD191B3D83136B964rAi0E"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10F365E59D071DB705CF7E5729572814E2D65566B907EF382E9B6F0E6C8698E5843B17FF1FD78FB2D92460E822F491A8EAB228A2AA6743E0rCi3E" TargetMode="External"/><Relationship Id="rId23" Type="http://schemas.openxmlformats.org/officeDocument/2006/relationships/hyperlink" Target="consultantplus://offline/ref=10F365E59D071DB705CF7E5729572814E2D65566B907EF382E9B6F0E6C8698E5843B17FF1FD78FB6D92460E822F491A8EAB228A2AA6743E0rCi3E" TargetMode="External"/><Relationship Id="rId28" Type="http://schemas.openxmlformats.org/officeDocument/2006/relationships/image" Target="media/image1.wmf"/><Relationship Id="rId10" Type="http://schemas.openxmlformats.org/officeDocument/2006/relationships/hyperlink" Target="consultantplus://offline/ref=10F365E59D071DB705CF7E5729572814E2D65A61B402EF382E9B6F0E6C8698E5843B17FC1ED684E7816B61B464A782AAE4B22AAAB6r6i4E" TargetMode="External"/><Relationship Id="rId19" Type="http://schemas.openxmlformats.org/officeDocument/2006/relationships/hyperlink" Target="consultantplus://offline/ref=10F365E59D071DB705CF7E5729572814E2D65A61B402EF382E9B6F0E6C8698E5843B17FF1FD78CB0D62460E822F491A8EAB228A2AA6743E0rCi3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0F365E59D071DB705CF7E5729572814E2D65A61B402EF382E9B6F0E6C8698E5843B17FF19D584E7816B61B464A782AAE4B22AAAB6r6i4E" TargetMode="External"/><Relationship Id="rId14" Type="http://schemas.openxmlformats.org/officeDocument/2006/relationships/hyperlink" Target="consultantplus://offline/ref=10F365E59D071DB705CF7E5729572814E2D65A61B402EF382E9B6F0E6C8698E5843B17FF18D084E7816B61B464A782AAE4B22AAAB6r6i4E" TargetMode="External"/><Relationship Id="rId22" Type="http://schemas.openxmlformats.org/officeDocument/2006/relationships/hyperlink" Target="consultantplus://offline/ref=10F365E59D071DB705CF7E5729572814E2D65566B907EF382E9B6F0E6C8698E5843B17FF1FD78FB7D72460E822F491A8EAB228A2AA6743E0rCi3E" TargetMode="External"/><Relationship Id="rId27" Type="http://schemas.openxmlformats.org/officeDocument/2006/relationships/hyperlink" Target="consultantplus://offline/ref=10F365E59D071DB705CF7E5729572814E2D65A6FB900EF382E9B6F0E6C8698E5843B17FF1FD686B2D62460E822F491A8EAB228A2AA6743E0rCi3E"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8651</Words>
  <Characters>49315</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Агафонова Наталья Андреевна</dc:creator>
  <cp:lastModifiedBy>Агафонова Наталья Андреевна</cp:lastModifiedBy>
  <cp:revision>1</cp:revision>
  <dcterms:created xsi:type="dcterms:W3CDTF">2021-08-26T04:34:00Z</dcterms:created>
  <dcterms:modified xsi:type="dcterms:W3CDTF">2021-08-26T04:35:00Z</dcterms:modified>
</cp:coreProperties>
</file>